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7D11C" w14:textId="77777777" w:rsidR="00C20DD8" w:rsidRDefault="00000000">
      <w:pPr>
        <w:spacing w:after="200" w:line="276" w:lineRule="auto"/>
        <w:ind w:left="0" w:hanging="2"/>
        <w:jc w:val="center"/>
        <w:rPr>
          <w:rFonts w:ascii="Calibri" w:eastAsia="Calibri" w:hAnsi="Calibri" w:cs="Calibri"/>
          <w:sz w:val="16"/>
          <w:szCs w:val="16"/>
        </w:rPr>
      </w:pPr>
      <w:r>
        <w:rPr>
          <w:rFonts w:ascii="Calibri" w:eastAsia="Calibri" w:hAnsi="Calibri" w:cs="Calibri"/>
          <w:b/>
          <w:sz w:val="16"/>
          <w:szCs w:val="16"/>
        </w:rPr>
        <w:t xml:space="preserve">                                  </w:t>
      </w:r>
    </w:p>
    <w:p w14:paraId="10FDE36F" w14:textId="77777777" w:rsidR="00C20DD8" w:rsidRDefault="00C20DD8">
      <w:pPr>
        <w:spacing w:after="200" w:line="276" w:lineRule="auto"/>
        <w:ind w:left="0" w:hanging="2"/>
        <w:jc w:val="center"/>
        <w:rPr>
          <w:rFonts w:ascii="Calibri" w:eastAsia="Calibri" w:hAnsi="Calibri" w:cs="Calibri"/>
          <w:sz w:val="22"/>
          <w:szCs w:val="22"/>
        </w:rPr>
      </w:pPr>
    </w:p>
    <w:p w14:paraId="770ADF01" w14:textId="77777777" w:rsidR="00C20DD8" w:rsidRDefault="00000000">
      <w:pPr>
        <w:spacing w:after="120" w:line="276" w:lineRule="auto"/>
        <w:ind w:left="2" w:hanging="4"/>
        <w:jc w:val="center"/>
        <w:rPr>
          <w:rFonts w:ascii="Calibri" w:eastAsia="Calibri" w:hAnsi="Calibri" w:cs="Calibri"/>
          <w:b/>
          <w:sz w:val="40"/>
          <w:szCs w:val="40"/>
        </w:rPr>
      </w:pPr>
      <w:r>
        <w:rPr>
          <w:rFonts w:ascii="Calibri" w:eastAsia="Calibri" w:hAnsi="Calibri" w:cs="Calibri"/>
          <w:b/>
          <w:sz w:val="36"/>
          <w:szCs w:val="36"/>
        </w:rPr>
        <w:t>PL</w:t>
      </w:r>
      <w:r>
        <w:rPr>
          <w:rFonts w:ascii="Calibri" w:eastAsia="Calibri" w:hAnsi="Calibri" w:cs="Calibri"/>
          <w:b/>
          <w:sz w:val="40"/>
          <w:szCs w:val="40"/>
        </w:rPr>
        <w:t xml:space="preserve">AN DE EXPERIENCIAS FORMATIVAS EN SITUACIONES REALES DE TRABAJO </w:t>
      </w:r>
    </w:p>
    <w:p w14:paraId="771A26B7" w14:textId="08066D0D" w:rsidR="00C20DD8" w:rsidRDefault="00000000">
      <w:pPr>
        <w:spacing w:after="120" w:line="276" w:lineRule="auto"/>
        <w:ind w:left="2" w:hanging="4"/>
        <w:jc w:val="center"/>
        <w:rPr>
          <w:rFonts w:ascii="Calibri" w:eastAsia="Calibri" w:hAnsi="Calibri" w:cs="Calibri"/>
          <w:sz w:val="36"/>
          <w:szCs w:val="36"/>
        </w:rPr>
      </w:pPr>
      <w:r>
        <w:rPr>
          <w:rFonts w:ascii="Calibri" w:eastAsia="Calibri" w:hAnsi="Calibri" w:cs="Calibri"/>
          <w:b/>
          <w:sz w:val="40"/>
          <w:szCs w:val="40"/>
        </w:rPr>
        <w:t>2023 - 202</w:t>
      </w:r>
      <w:r w:rsidR="001F755D">
        <w:rPr>
          <w:rFonts w:ascii="Calibri" w:eastAsia="Calibri" w:hAnsi="Calibri" w:cs="Calibri"/>
          <w:b/>
          <w:sz w:val="40"/>
          <w:szCs w:val="40"/>
        </w:rPr>
        <w:t>8</w:t>
      </w:r>
    </w:p>
    <w:p w14:paraId="414C3656" w14:textId="77777777" w:rsidR="00C20DD8" w:rsidRDefault="00000000">
      <w:pPr>
        <w:spacing w:after="200" w:line="276" w:lineRule="auto"/>
        <w:ind w:left="0" w:hanging="2"/>
        <w:jc w:val="center"/>
        <w:rPr>
          <w:rFonts w:ascii="Calibri" w:eastAsia="Calibri" w:hAnsi="Calibri" w:cs="Calibri"/>
          <w:sz w:val="22"/>
          <w:szCs w:val="22"/>
        </w:rPr>
      </w:pPr>
      <w:r>
        <w:rPr>
          <w:noProof/>
        </w:rPr>
        <w:drawing>
          <wp:anchor distT="0" distB="0" distL="114300" distR="114300" simplePos="0" relativeHeight="251658240" behindDoc="0" locked="0" layoutInCell="1" hidden="0" allowOverlap="1" wp14:anchorId="6B63546E" wp14:editId="5CAAEC88">
            <wp:simplePos x="0" y="0"/>
            <wp:positionH relativeFrom="column">
              <wp:posOffset>927100</wp:posOffset>
            </wp:positionH>
            <wp:positionV relativeFrom="paragraph">
              <wp:posOffset>17780</wp:posOffset>
            </wp:positionV>
            <wp:extent cx="4305935" cy="3366135"/>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305935" cy="3366135"/>
                    </a:xfrm>
                    <a:prstGeom prst="rect">
                      <a:avLst/>
                    </a:prstGeom>
                    <a:ln/>
                  </pic:spPr>
                </pic:pic>
              </a:graphicData>
            </a:graphic>
          </wp:anchor>
        </w:drawing>
      </w:r>
    </w:p>
    <w:p w14:paraId="23CD64D3" w14:textId="77777777" w:rsidR="00C20DD8" w:rsidRDefault="00C20DD8">
      <w:pPr>
        <w:spacing w:after="200" w:line="276" w:lineRule="auto"/>
        <w:ind w:left="5" w:hanging="7"/>
        <w:jc w:val="center"/>
        <w:rPr>
          <w:rFonts w:ascii="Calibri" w:eastAsia="Calibri" w:hAnsi="Calibri" w:cs="Calibri"/>
          <w:sz w:val="72"/>
          <w:szCs w:val="72"/>
        </w:rPr>
      </w:pPr>
    </w:p>
    <w:p w14:paraId="19A1B57E" w14:textId="77777777" w:rsidR="00C20DD8" w:rsidRDefault="00C20DD8">
      <w:pPr>
        <w:spacing w:after="200" w:line="276" w:lineRule="auto"/>
        <w:ind w:left="5" w:hanging="7"/>
        <w:jc w:val="center"/>
        <w:rPr>
          <w:rFonts w:ascii="Calibri" w:eastAsia="Calibri" w:hAnsi="Calibri" w:cs="Calibri"/>
          <w:sz w:val="72"/>
          <w:szCs w:val="72"/>
        </w:rPr>
      </w:pPr>
    </w:p>
    <w:p w14:paraId="6BBC5725" w14:textId="77777777" w:rsidR="00C20DD8" w:rsidRDefault="00C20DD8">
      <w:pPr>
        <w:spacing w:after="200" w:line="276" w:lineRule="auto"/>
        <w:ind w:left="1" w:hanging="3"/>
        <w:jc w:val="center"/>
        <w:rPr>
          <w:rFonts w:ascii="Calibri" w:eastAsia="Calibri" w:hAnsi="Calibri" w:cs="Calibri"/>
          <w:sz w:val="32"/>
          <w:szCs w:val="32"/>
        </w:rPr>
      </w:pPr>
    </w:p>
    <w:p w14:paraId="3368255F" w14:textId="77777777" w:rsidR="00C20DD8" w:rsidRDefault="00C20DD8">
      <w:pPr>
        <w:spacing w:after="200" w:line="276" w:lineRule="auto"/>
        <w:ind w:left="1" w:hanging="3"/>
        <w:jc w:val="center"/>
        <w:rPr>
          <w:rFonts w:ascii="Calibri" w:eastAsia="Calibri" w:hAnsi="Calibri" w:cs="Calibri"/>
          <w:sz w:val="32"/>
          <w:szCs w:val="32"/>
        </w:rPr>
      </w:pPr>
    </w:p>
    <w:p w14:paraId="3D6E7BF6" w14:textId="77777777" w:rsidR="00C20DD8" w:rsidRDefault="00C20DD8">
      <w:pPr>
        <w:spacing w:after="200" w:line="276" w:lineRule="auto"/>
        <w:ind w:left="1" w:hanging="3"/>
        <w:jc w:val="center"/>
        <w:rPr>
          <w:rFonts w:ascii="Calibri" w:eastAsia="Calibri" w:hAnsi="Calibri" w:cs="Calibri"/>
          <w:sz w:val="32"/>
          <w:szCs w:val="32"/>
        </w:rPr>
      </w:pPr>
    </w:p>
    <w:p w14:paraId="52966D06" w14:textId="77777777" w:rsidR="00C20DD8" w:rsidRDefault="00C20DD8">
      <w:pPr>
        <w:spacing w:after="200" w:line="276" w:lineRule="auto"/>
        <w:ind w:left="1" w:hanging="3"/>
        <w:jc w:val="center"/>
        <w:rPr>
          <w:rFonts w:ascii="Calibri" w:eastAsia="Calibri" w:hAnsi="Calibri" w:cs="Calibri"/>
          <w:sz w:val="32"/>
          <w:szCs w:val="32"/>
        </w:rPr>
      </w:pPr>
    </w:p>
    <w:p w14:paraId="6FE16528" w14:textId="77777777" w:rsidR="00C20DD8" w:rsidRDefault="00000000">
      <w:pPr>
        <w:spacing w:after="120" w:line="276" w:lineRule="auto"/>
        <w:ind w:left="1" w:hanging="3"/>
        <w:jc w:val="center"/>
        <w:rPr>
          <w:rFonts w:ascii="Calibri" w:eastAsia="Calibri" w:hAnsi="Calibri" w:cs="Calibri"/>
          <w:sz w:val="32"/>
          <w:szCs w:val="32"/>
        </w:rPr>
      </w:pPr>
      <w:r>
        <w:rPr>
          <w:rFonts w:ascii="Calibri" w:eastAsia="Calibri" w:hAnsi="Calibri" w:cs="Calibri"/>
          <w:b/>
          <w:sz w:val="32"/>
          <w:szCs w:val="32"/>
        </w:rPr>
        <w:t>PROGRAMA DE ESTUDIOS</w:t>
      </w:r>
    </w:p>
    <w:p w14:paraId="34F2918A" w14:textId="77777777" w:rsidR="00C20DD8" w:rsidRDefault="00000000">
      <w:pPr>
        <w:ind w:left="1" w:hanging="3"/>
        <w:jc w:val="center"/>
        <w:rPr>
          <w:rFonts w:ascii="Calibri" w:eastAsia="Calibri" w:hAnsi="Calibri" w:cs="Calibri"/>
          <w:sz w:val="32"/>
          <w:szCs w:val="32"/>
        </w:rPr>
      </w:pPr>
      <w:r>
        <w:rPr>
          <w:rFonts w:ascii="Calibri" w:eastAsia="Calibri" w:hAnsi="Calibri" w:cs="Calibri"/>
          <w:b/>
          <w:sz w:val="32"/>
          <w:szCs w:val="32"/>
        </w:rPr>
        <w:t>ELECTRICIDAD INDUSTRIAL</w:t>
      </w:r>
    </w:p>
    <w:p w14:paraId="58C62516" w14:textId="77777777" w:rsidR="00C20DD8" w:rsidRDefault="00C20DD8">
      <w:pPr>
        <w:spacing w:after="200" w:line="276" w:lineRule="auto"/>
        <w:ind w:left="0" w:hanging="2"/>
        <w:rPr>
          <w:rFonts w:ascii="Calibri" w:eastAsia="Calibri" w:hAnsi="Calibri" w:cs="Calibri"/>
          <w:sz w:val="22"/>
          <w:szCs w:val="22"/>
        </w:rPr>
      </w:pPr>
    </w:p>
    <w:p w14:paraId="4489A18C" w14:textId="77777777" w:rsidR="00C20DD8" w:rsidRDefault="00000000">
      <w:pPr>
        <w:spacing w:after="200" w:line="276" w:lineRule="auto"/>
        <w:ind w:left="1" w:hanging="3"/>
        <w:jc w:val="center"/>
        <w:rPr>
          <w:rFonts w:ascii="Calibri" w:eastAsia="Calibri" w:hAnsi="Calibri" w:cs="Calibri"/>
          <w:sz w:val="32"/>
          <w:szCs w:val="32"/>
        </w:rPr>
      </w:pPr>
      <w:r>
        <w:rPr>
          <w:rFonts w:ascii="Calibri" w:eastAsia="Calibri" w:hAnsi="Calibri" w:cs="Calibri"/>
          <w:b/>
          <w:sz w:val="32"/>
          <w:szCs w:val="32"/>
        </w:rPr>
        <w:t>Cusco - Perú</w:t>
      </w:r>
    </w:p>
    <w:p w14:paraId="6F07488E"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0577617B"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4FE362C1"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6150735B"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666663D1"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01102923"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6406DFE1"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76C7B578"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6689B620"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4C1CDB71"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0A1B5486"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55863D52"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19EB45D0"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71E1F9ED"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053DF03D" w14:textId="77777777" w:rsidR="00C20DD8" w:rsidRDefault="00C20DD8">
      <w:pPr>
        <w:spacing w:before="40" w:after="40" w:line="276" w:lineRule="auto"/>
        <w:ind w:left="0" w:hanging="2"/>
        <w:jc w:val="center"/>
        <w:rPr>
          <w:rFonts w:ascii="Calibri" w:eastAsia="Calibri" w:hAnsi="Calibri" w:cs="Calibri"/>
          <w:color w:val="000000"/>
          <w:sz w:val="20"/>
          <w:szCs w:val="20"/>
        </w:rPr>
      </w:pPr>
    </w:p>
    <w:p w14:paraId="34360072" w14:textId="77777777" w:rsidR="00C20DD8" w:rsidRDefault="00C20DD8">
      <w:pPr>
        <w:spacing w:after="120" w:line="276" w:lineRule="auto"/>
        <w:ind w:left="1" w:hanging="3"/>
        <w:rPr>
          <w:rFonts w:ascii="Calibri" w:eastAsia="Calibri" w:hAnsi="Calibri" w:cs="Calibri"/>
          <w:sz w:val="32"/>
          <w:szCs w:val="32"/>
        </w:rPr>
      </w:pPr>
    </w:p>
    <w:p w14:paraId="16BBD64E" w14:textId="77777777" w:rsidR="00C20DD8" w:rsidRDefault="00000000">
      <w:pPr>
        <w:spacing w:after="120" w:line="276" w:lineRule="auto"/>
        <w:ind w:left="1" w:hanging="3"/>
        <w:jc w:val="center"/>
        <w:rPr>
          <w:rFonts w:ascii="Calibri" w:eastAsia="Calibri" w:hAnsi="Calibri" w:cs="Calibri"/>
          <w:sz w:val="32"/>
          <w:szCs w:val="32"/>
        </w:rPr>
      </w:pPr>
      <w:r>
        <w:rPr>
          <w:rFonts w:ascii="Calibri" w:eastAsia="Calibri" w:hAnsi="Calibri" w:cs="Calibri"/>
          <w:b/>
          <w:sz w:val="32"/>
          <w:szCs w:val="32"/>
        </w:rPr>
        <w:t>CONTENIDO</w:t>
      </w:r>
    </w:p>
    <w:p w14:paraId="3F192D5A" w14:textId="77777777" w:rsidR="00C20DD8" w:rsidRDefault="00C20DD8">
      <w:pPr>
        <w:shd w:val="clear" w:color="auto" w:fill="FFFFFF"/>
        <w:spacing w:before="120" w:after="120"/>
        <w:ind w:left="0" w:right="38" w:hanging="2"/>
        <w:rPr>
          <w:rFonts w:ascii="Calibri" w:eastAsia="Calibri" w:hAnsi="Calibri" w:cs="Calibri"/>
          <w:color w:val="000000"/>
        </w:rPr>
      </w:pPr>
    </w:p>
    <w:p w14:paraId="43EDA651"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PRESENTACIÓN</w:t>
      </w:r>
    </w:p>
    <w:p w14:paraId="0F125C5A"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IDENTIFICACIÓN INSTITUCIONAL</w:t>
      </w:r>
    </w:p>
    <w:p w14:paraId="4E6DA3E3"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DESCRIPCIÓN GENERAL DE LAS EXPERIENCIAS FORMATIVAS EN SITUACIONES REALES DE TRABAJO</w:t>
      </w:r>
    </w:p>
    <w:p w14:paraId="5F352856"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BASES LEGALES</w:t>
      </w:r>
    </w:p>
    <w:p w14:paraId="15594229"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OBJETIVOS GENERALES</w:t>
      </w:r>
    </w:p>
    <w:p w14:paraId="1C4BED59"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OBJETIVOS ESPECÍFICOS</w:t>
      </w:r>
    </w:p>
    <w:p w14:paraId="27DD29A1"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SOBRE LOS LUGARES DE DESARROLLO DE LAS EFSRT</w:t>
      </w:r>
    </w:p>
    <w:p w14:paraId="6A92C51A"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POBLACIÓN OBJETIVO</w:t>
      </w:r>
    </w:p>
    <w:p w14:paraId="1BA05874"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RESPONSABLES</w:t>
      </w:r>
    </w:p>
    <w:p w14:paraId="716E2418"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HORARIOS DE DESARROLLO DE LAS EFSRT</w:t>
      </w:r>
    </w:p>
    <w:p w14:paraId="296B9146"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MECANISMOS DE VINCULACIÓN CON EL SECTOR PRODUCTIVO</w:t>
      </w:r>
    </w:p>
    <w:p w14:paraId="1EB0FB48"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PLANIFICACIÓN DE LAS EFSRT</w:t>
      </w:r>
    </w:p>
    <w:p w14:paraId="06A4AC43"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CRONOGRAMA Y PRESUPUESTO REQUERIDO</w:t>
      </w:r>
    </w:p>
    <w:p w14:paraId="7671352B" w14:textId="77777777" w:rsidR="00C20DD8" w:rsidRDefault="00000000">
      <w:pPr>
        <w:shd w:val="clear" w:color="auto" w:fill="FFFFFF"/>
        <w:spacing w:before="120" w:after="120"/>
        <w:ind w:left="0" w:right="38" w:hanging="2"/>
        <w:rPr>
          <w:rFonts w:ascii="Calibri" w:eastAsia="Calibri" w:hAnsi="Calibri" w:cs="Calibri"/>
          <w:color w:val="000000"/>
          <w:sz w:val="20"/>
          <w:szCs w:val="20"/>
        </w:rPr>
      </w:pPr>
      <w:r>
        <w:rPr>
          <w:rFonts w:ascii="Calibri" w:eastAsia="Calibri" w:hAnsi="Calibri" w:cs="Calibri"/>
          <w:color w:val="000000"/>
          <w:sz w:val="20"/>
          <w:szCs w:val="20"/>
        </w:rPr>
        <w:t>CRITERIOS E INSTRUMENTOS DE EVALUACIÓN</w:t>
      </w:r>
    </w:p>
    <w:p w14:paraId="7011A09D" w14:textId="77777777" w:rsidR="00C20DD8" w:rsidRDefault="00C20DD8">
      <w:pPr>
        <w:shd w:val="clear" w:color="auto" w:fill="FFFFFF"/>
        <w:spacing w:before="120" w:after="120"/>
        <w:ind w:left="0" w:right="38" w:hanging="2"/>
        <w:rPr>
          <w:rFonts w:ascii="Calibri" w:eastAsia="Calibri" w:hAnsi="Calibri" w:cs="Calibri"/>
          <w:color w:val="000000"/>
          <w:sz w:val="20"/>
          <w:szCs w:val="20"/>
        </w:rPr>
      </w:pPr>
    </w:p>
    <w:p w14:paraId="6F4B99BF" w14:textId="77777777" w:rsidR="00C20DD8" w:rsidRDefault="00C20DD8">
      <w:pPr>
        <w:shd w:val="clear" w:color="auto" w:fill="FFFFFF"/>
        <w:spacing w:before="120" w:after="120"/>
        <w:ind w:left="0" w:right="38" w:hanging="2"/>
        <w:rPr>
          <w:rFonts w:ascii="Calibri" w:eastAsia="Calibri" w:hAnsi="Calibri" w:cs="Calibri"/>
          <w:sz w:val="20"/>
          <w:szCs w:val="20"/>
        </w:rPr>
      </w:pPr>
    </w:p>
    <w:p w14:paraId="42563830" w14:textId="77777777" w:rsidR="00C20DD8" w:rsidRDefault="00C20DD8">
      <w:pPr>
        <w:shd w:val="clear" w:color="auto" w:fill="FFFFFF"/>
        <w:spacing w:before="120" w:after="120"/>
        <w:ind w:left="0" w:right="38" w:hanging="2"/>
        <w:rPr>
          <w:rFonts w:ascii="Calibri" w:eastAsia="Calibri" w:hAnsi="Calibri" w:cs="Calibri"/>
          <w:sz w:val="20"/>
          <w:szCs w:val="20"/>
        </w:rPr>
      </w:pPr>
    </w:p>
    <w:p w14:paraId="00B65066" w14:textId="77777777" w:rsidR="00C20DD8" w:rsidRDefault="00000000">
      <w:pPr>
        <w:spacing w:after="120" w:line="276" w:lineRule="auto"/>
        <w:ind w:left="0" w:hanging="2"/>
        <w:jc w:val="center"/>
        <w:rPr>
          <w:rFonts w:ascii="Calibri" w:eastAsia="Calibri" w:hAnsi="Calibri" w:cs="Calibri"/>
        </w:rPr>
      </w:pPr>
      <w:r>
        <w:rPr>
          <w:rFonts w:ascii="Calibri" w:eastAsia="Calibri" w:hAnsi="Calibri" w:cs="Calibri"/>
          <w:b/>
        </w:rPr>
        <w:t>ANEXOS</w:t>
      </w:r>
    </w:p>
    <w:p w14:paraId="6D370D0D" w14:textId="77777777" w:rsidR="00C20DD8" w:rsidRDefault="00000000">
      <w:pPr>
        <w:tabs>
          <w:tab w:val="left" w:pos="2127"/>
          <w:tab w:val="left" w:pos="2268"/>
        </w:tabs>
        <w:spacing w:before="120" w:after="120"/>
        <w:ind w:left="0" w:hanging="2"/>
        <w:rPr>
          <w:rFonts w:ascii="Calibri" w:eastAsia="Calibri" w:hAnsi="Calibri" w:cs="Calibri"/>
          <w:sz w:val="20"/>
          <w:szCs w:val="20"/>
        </w:rPr>
      </w:pPr>
      <w:r>
        <w:rPr>
          <w:rFonts w:ascii="Calibri" w:eastAsia="Calibri" w:hAnsi="Calibri" w:cs="Calibri"/>
          <w:sz w:val="20"/>
          <w:szCs w:val="20"/>
        </w:rPr>
        <w:t>ANEXO 01</w:t>
      </w:r>
      <w:r>
        <w:rPr>
          <w:rFonts w:ascii="Calibri" w:eastAsia="Calibri" w:hAnsi="Calibri" w:cs="Calibri"/>
          <w:sz w:val="20"/>
          <w:szCs w:val="20"/>
        </w:rPr>
        <w:tab/>
        <w:t xml:space="preserve">:  COMPROMISO DEL ESTUDIANTE PARA EL DESARROLLO DE </w:t>
      </w:r>
      <w:proofErr w:type="gramStart"/>
      <w:r>
        <w:rPr>
          <w:rFonts w:ascii="Calibri" w:eastAsia="Calibri" w:hAnsi="Calibri" w:cs="Calibri"/>
          <w:sz w:val="20"/>
          <w:szCs w:val="20"/>
        </w:rPr>
        <w:t>LAS  EFSRT</w:t>
      </w:r>
      <w:proofErr w:type="gramEnd"/>
    </w:p>
    <w:p w14:paraId="530C8770" w14:textId="77777777" w:rsidR="007E0396" w:rsidRDefault="00000000">
      <w:pPr>
        <w:spacing w:before="120" w:after="120"/>
        <w:ind w:left="0" w:hanging="2"/>
        <w:rPr>
          <w:rFonts w:ascii="Calibri" w:eastAsia="Calibri" w:hAnsi="Calibri" w:cs="Calibri"/>
          <w:sz w:val="20"/>
          <w:szCs w:val="20"/>
        </w:rPr>
      </w:pPr>
      <w:r>
        <w:rPr>
          <w:rFonts w:ascii="Calibri" w:eastAsia="Calibri" w:hAnsi="Calibri" w:cs="Calibri"/>
          <w:sz w:val="20"/>
          <w:szCs w:val="20"/>
        </w:rPr>
        <w:t>ANEXO 02</w:t>
      </w:r>
      <w:r>
        <w:rPr>
          <w:rFonts w:ascii="Calibri" w:eastAsia="Calibri" w:hAnsi="Calibri" w:cs="Calibri"/>
          <w:sz w:val="20"/>
          <w:szCs w:val="20"/>
        </w:rPr>
        <w:tab/>
      </w:r>
      <w:r>
        <w:rPr>
          <w:rFonts w:ascii="Calibri" w:eastAsia="Calibri" w:hAnsi="Calibri" w:cs="Calibri"/>
          <w:sz w:val="20"/>
          <w:szCs w:val="20"/>
        </w:rPr>
        <w:tab/>
        <w:t>:  FICHA DE EVALUACIÓN DE DESEMPEÑO DEL ESTUDIANTE DURANTE EL</w:t>
      </w:r>
    </w:p>
    <w:p w14:paraId="3FB2BC81" w14:textId="047B19DE" w:rsidR="00C20DD8" w:rsidRDefault="007E0396" w:rsidP="007E0396">
      <w:pPr>
        <w:spacing w:before="120" w:after="120"/>
        <w:ind w:left="0" w:hanging="2"/>
        <w:rPr>
          <w:rFonts w:ascii="Calibri" w:eastAsia="Calibri" w:hAnsi="Calibri" w:cs="Calibri"/>
          <w:sz w:val="20"/>
          <w:szCs w:val="20"/>
        </w:rPr>
      </w:pPr>
      <w:r>
        <w:rPr>
          <w:rFonts w:ascii="Calibri" w:eastAsia="Calibri" w:hAnsi="Calibri" w:cs="Calibri"/>
          <w:sz w:val="20"/>
          <w:szCs w:val="20"/>
        </w:rPr>
        <w:t xml:space="preserve">                                                   </w:t>
      </w:r>
      <w:proofErr w:type="gramStart"/>
      <w:r>
        <w:rPr>
          <w:rFonts w:ascii="Calibri" w:eastAsia="Calibri" w:hAnsi="Calibri" w:cs="Calibri"/>
          <w:sz w:val="20"/>
          <w:szCs w:val="20"/>
        </w:rPr>
        <w:t>DESARROLLO  DE</w:t>
      </w:r>
      <w:proofErr w:type="gramEnd"/>
      <w:r>
        <w:rPr>
          <w:rFonts w:ascii="Calibri" w:eastAsia="Calibri" w:hAnsi="Calibri" w:cs="Calibri"/>
          <w:sz w:val="20"/>
          <w:szCs w:val="20"/>
        </w:rPr>
        <w:t xml:space="preserve"> LAS EFSRT</w:t>
      </w:r>
    </w:p>
    <w:p w14:paraId="46F677B4" w14:textId="77777777" w:rsidR="00C20DD8" w:rsidRDefault="00000000">
      <w:pPr>
        <w:spacing w:before="120" w:after="120"/>
        <w:ind w:left="0" w:hanging="2"/>
        <w:rPr>
          <w:rFonts w:ascii="Calibri" w:eastAsia="Calibri" w:hAnsi="Calibri" w:cs="Calibri"/>
          <w:sz w:val="20"/>
          <w:szCs w:val="20"/>
        </w:rPr>
      </w:pPr>
      <w:r>
        <w:rPr>
          <w:rFonts w:ascii="Calibri" w:eastAsia="Calibri" w:hAnsi="Calibri" w:cs="Calibri"/>
          <w:sz w:val="20"/>
          <w:szCs w:val="20"/>
        </w:rPr>
        <w:t>ANEXO 03</w:t>
      </w:r>
      <w:r>
        <w:rPr>
          <w:rFonts w:ascii="Calibri" w:eastAsia="Calibri" w:hAnsi="Calibri" w:cs="Calibri"/>
          <w:sz w:val="20"/>
          <w:szCs w:val="20"/>
        </w:rPr>
        <w:tab/>
      </w:r>
      <w:r>
        <w:rPr>
          <w:rFonts w:ascii="Calibri" w:eastAsia="Calibri" w:hAnsi="Calibri" w:cs="Calibri"/>
          <w:sz w:val="20"/>
          <w:szCs w:val="20"/>
        </w:rPr>
        <w:tab/>
        <w:t>:  CARTA DE PRESENTACIÓN</w:t>
      </w:r>
    </w:p>
    <w:p w14:paraId="493B5947" w14:textId="77777777" w:rsidR="007E0396" w:rsidRDefault="00000000">
      <w:pPr>
        <w:tabs>
          <w:tab w:val="left" w:pos="2410"/>
        </w:tabs>
        <w:spacing w:before="120" w:after="120"/>
        <w:ind w:left="0" w:hanging="2"/>
        <w:rPr>
          <w:rFonts w:ascii="Calibri" w:eastAsia="Calibri" w:hAnsi="Calibri" w:cs="Calibri"/>
          <w:sz w:val="20"/>
          <w:szCs w:val="20"/>
        </w:rPr>
      </w:pPr>
      <w:r>
        <w:rPr>
          <w:rFonts w:ascii="Calibri" w:eastAsia="Calibri" w:hAnsi="Calibri" w:cs="Calibri"/>
          <w:sz w:val="20"/>
          <w:szCs w:val="20"/>
        </w:rPr>
        <w:t xml:space="preserve"> ANEXO 04</w:t>
      </w:r>
      <w:r>
        <w:rPr>
          <w:rFonts w:ascii="Calibri" w:eastAsia="Calibri" w:hAnsi="Calibri" w:cs="Calibri"/>
          <w:sz w:val="20"/>
          <w:szCs w:val="20"/>
        </w:rPr>
        <w:tab/>
        <w:t>: CONSTANCIA DEL DESARROLLO DE EXPERIENCIAS FORMATIVAS EN</w:t>
      </w:r>
    </w:p>
    <w:p w14:paraId="5B3D3C93" w14:textId="31A8FAA6" w:rsidR="00C20DD8" w:rsidRDefault="007E0396" w:rsidP="007E0396">
      <w:pPr>
        <w:tabs>
          <w:tab w:val="left" w:pos="2410"/>
        </w:tabs>
        <w:spacing w:before="120" w:after="120"/>
        <w:ind w:left="0" w:hanging="2"/>
        <w:rPr>
          <w:rFonts w:ascii="Calibri" w:eastAsia="Calibri" w:hAnsi="Calibri" w:cs="Calibri"/>
          <w:sz w:val="20"/>
          <w:szCs w:val="20"/>
        </w:rPr>
      </w:pPr>
      <w:r>
        <w:rPr>
          <w:rFonts w:ascii="Calibri" w:eastAsia="Calibri" w:hAnsi="Calibri" w:cs="Calibri"/>
          <w:sz w:val="20"/>
          <w:szCs w:val="20"/>
        </w:rPr>
        <w:t xml:space="preserve">                                                       SITUACIONES REALES DE TRABAJO</w:t>
      </w:r>
    </w:p>
    <w:p w14:paraId="5749B914" w14:textId="77777777" w:rsidR="00C20DD8" w:rsidRDefault="00C20DD8">
      <w:pPr>
        <w:spacing w:before="120" w:after="120"/>
        <w:ind w:left="0" w:hanging="2"/>
        <w:rPr>
          <w:rFonts w:ascii="Calibri" w:eastAsia="Calibri" w:hAnsi="Calibri" w:cs="Calibri"/>
          <w:sz w:val="20"/>
          <w:szCs w:val="20"/>
        </w:rPr>
      </w:pPr>
    </w:p>
    <w:p w14:paraId="424E20C3" w14:textId="77777777" w:rsidR="00C20DD8" w:rsidRDefault="00C20DD8">
      <w:pPr>
        <w:shd w:val="clear" w:color="auto" w:fill="FFFFFF"/>
        <w:spacing w:before="120" w:after="120" w:line="360" w:lineRule="auto"/>
        <w:ind w:left="0" w:hanging="2"/>
        <w:jc w:val="center"/>
        <w:rPr>
          <w:rFonts w:ascii="Calibri" w:eastAsia="Calibri" w:hAnsi="Calibri" w:cs="Calibri"/>
          <w:color w:val="000000"/>
          <w:sz w:val="22"/>
          <w:szCs w:val="22"/>
        </w:rPr>
      </w:pPr>
    </w:p>
    <w:p w14:paraId="4A4BB347" w14:textId="77777777" w:rsidR="00C20DD8" w:rsidRDefault="00C20DD8">
      <w:pPr>
        <w:shd w:val="clear" w:color="auto" w:fill="FFFFFF"/>
        <w:spacing w:before="120" w:after="120" w:line="360" w:lineRule="auto"/>
        <w:ind w:left="0" w:hanging="2"/>
        <w:jc w:val="center"/>
        <w:rPr>
          <w:rFonts w:ascii="Calibri" w:eastAsia="Calibri" w:hAnsi="Calibri" w:cs="Calibri"/>
          <w:color w:val="000000"/>
          <w:sz w:val="22"/>
          <w:szCs w:val="22"/>
        </w:rPr>
      </w:pPr>
    </w:p>
    <w:p w14:paraId="55298DD9" w14:textId="77777777" w:rsidR="00C20DD8" w:rsidRDefault="00C20DD8">
      <w:pPr>
        <w:spacing w:after="120" w:line="276" w:lineRule="auto"/>
        <w:ind w:left="0" w:hanging="2"/>
        <w:rPr>
          <w:rFonts w:ascii="Calibri" w:eastAsia="Calibri" w:hAnsi="Calibri" w:cs="Calibri"/>
          <w:color w:val="000000"/>
          <w:sz w:val="22"/>
          <w:szCs w:val="22"/>
        </w:rPr>
      </w:pPr>
    </w:p>
    <w:p w14:paraId="36339C9E" w14:textId="77777777" w:rsidR="00C20DD8" w:rsidRDefault="00C20DD8">
      <w:pPr>
        <w:spacing w:after="120" w:line="276" w:lineRule="auto"/>
        <w:ind w:left="0" w:hanging="2"/>
        <w:jc w:val="center"/>
        <w:rPr>
          <w:rFonts w:ascii="Calibri" w:eastAsia="Calibri" w:hAnsi="Calibri" w:cs="Calibri"/>
          <w:color w:val="000000"/>
          <w:sz w:val="22"/>
          <w:szCs w:val="22"/>
        </w:rPr>
      </w:pPr>
    </w:p>
    <w:p w14:paraId="750C2A9E" w14:textId="77777777" w:rsidR="00C20DD8" w:rsidRDefault="00000000">
      <w:pPr>
        <w:numPr>
          <w:ilvl w:val="0"/>
          <w:numId w:val="1"/>
        </w:numPr>
        <w:spacing w:after="120" w:line="276"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 xml:space="preserve">PRESENTACIÓN </w:t>
      </w:r>
    </w:p>
    <w:p w14:paraId="6ECBEBB4" w14:textId="77777777" w:rsidR="00C20DD8" w:rsidRDefault="00C20DD8">
      <w:pPr>
        <w:spacing w:after="120" w:line="276" w:lineRule="auto"/>
        <w:ind w:left="0" w:hanging="2"/>
        <w:rPr>
          <w:rFonts w:ascii="Calibri" w:eastAsia="Calibri" w:hAnsi="Calibri" w:cs="Calibri"/>
          <w:color w:val="000000"/>
          <w:sz w:val="22"/>
          <w:szCs w:val="22"/>
        </w:rPr>
      </w:pPr>
    </w:p>
    <w:p w14:paraId="201E3F6B" w14:textId="77777777" w:rsidR="00C20DD8" w:rsidRDefault="00000000">
      <w:pPr>
        <w:pBdr>
          <w:top w:val="nil"/>
          <w:left w:val="nil"/>
          <w:bottom w:val="nil"/>
          <w:right w:val="nil"/>
          <w:between w:val="nil"/>
        </w:pBdr>
        <w:spacing w:before="240" w:after="120" w:line="360" w:lineRule="auto"/>
        <w:ind w:left="0" w:right="-426" w:hanging="2"/>
        <w:jc w:val="both"/>
        <w:rPr>
          <w:rFonts w:ascii="Calibri" w:eastAsia="Calibri" w:hAnsi="Calibri" w:cs="Calibri"/>
          <w:color w:val="000000"/>
          <w:sz w:val="22"/>
          <w:szCs w:val="22"/>
        </w:rPr>
      </w:pPr>
      <w:r>
        <w:rPr>
          <w:rFonts w:ascii="Calibri" w:eastAsia="Calibri" w:hAnsi="Calibri" w:cs="Calibri"/>
          <w:color w:val="000000"/>
        </w:rPr>
        <w:t xml:space="preserve">La Unidad Académica del IEST Túpac Amaru, en concordancia con  los Lineamientos Académicos Generales, documentos de gestión institucional, normativa vigente de cumplimiento de Condiciones Básicas de Calidad presenta ante la Dirección General, GEREDU y comunidad educativa, el presente  documento titulado PLAN DE EXPERIENCIAS FORMATIVAS EN SITUACIONES REALES DE TRABAJO 2022  DEL PROGRAMA DE ESTUDIOS DE </w:t>
      </w:r>
      <w:r w:rsidRPr="00BF0787">
        <w:rPr>
          <w:rFonts w:ascii="Calibri" w:eastAsia="Calibri" w:hAnsi="Calibri" w:cs="Calibri"/>
          <w:b/>
          <w:bCs/>
          <w:color w:val="000000"/>
        </w:rPr>
        <w:t>EECTRICIDAD INDUSTRIAL</w:t>
      </w:r>
      <w:r>
        <w:rPr>
          <w:rFonts w:ascii="Calibri" w:eastAsia="Calibri" w:hAnsi="Calibri" w:cs="Calibri"/>
          <w:color w:val="000000"/>
        </w:rPr>
        <w:t xml:space="preserve"> instrumento de gestión mediante el cual aspiramos concretizar una formación integral basada en la adquisición de competencias en condiciones reales de trabajo que permita a los estudiantes responder a los retos de la actividad productiva sostenida  de nuestra región. </w:t>
      </w:r>
    </w:p>
    <w:p w14:paraId="4373BC6B" w14:textId="77777777" w:rsidR="00C20DD8" w:rsidRDefault="00000000">
      <w:pPr>
        <w:pBdr>
          <w:top w:val="nil"/>
          <w:left w:val="nil"/>
          <w:bottom w:val="nil"/>
          <w:right w:val="nil"/>
          <w:between w:val="nil"/>
        </w:pBdr>
        <w:spacing w:before="240" w:after="120" w:line="360" w:lineRule="auto"/>
        <w:ind w:left="0" w:right="-426" w:hanging="2"/>
        <w:jc w:val="both"/>
        <w:rPr>
          <w:rFonts w:ascii="Calibri" w:eastAsia="Calibri" w:hAnsi="Calibri" w:cs="Calibri"/>
          <w:color w:val="000000"/>
        </w:rPr>
      </w:pPr>
      <w:r>
        <w:rPr>
          <w:rFonts w:ascii="Calibri" w:eastAsia="Calibri" w:hAnsi="Calibri" w:cs="Calibri"/>
          <w:color w:val="000000"/>
        </w:rPr>
        <w:t>El presente es un documento de gestión que planifica la labor de la Coordinación del Programa de Estudios de Electricidad Industrial como ente supervisor que garantiza el adecuado desarrollo de las EFSRT, el rol que deben cumplir los docentes responsables de cada módulo formativo, así como, la tarea de vinculación con el sector productivo a través de establecimiento de convenios y alianzas con empresas públicas y privadas. También el presente documento determina la organización, los estudiantes como población objetivo, contenidos de aprendizaje o actividades relacionadas a los indicadores de logro por cada módulo, criterios e instrumentos de evaluación, créditos, horarios y cronograma.</w:t>
      </w:r>
    </w:p>
    <w:p w14:paraId="4A1038D3" w14:textId="77777777" w:rsidR="00C20DD8" w:rsidRDefault="00000000">
      <w:pPr>
        <w:pBdr>
          <w:top w:val="nil"/>
          <w:left w:val="nil"/>
          <w:bottom w:val="nil"/>
          <w:right w:val="nil"/>
          <w:between w:val="nil"/>
        </w:pBdr>
        <w:spacing w:before="240" w:after="120" w:line="360" w:lineRule="auto"/>
        <w:ind w:left="0" w:right="-426" w:hanging="2"/>
        <w:jc w:val="both"/>
        <w:rPr>
          <w:rFonts w:ascii="Calibri" w:eastAsia="Calibri" w:hAnsi="Calibri" w:cs="Calibri"/>
          <w:color w:val="000000"/>
        </w:rPr>
      </w:pPr>
      <w:r>
        <w:rPr>
          <w:rFonts w:ascii="Calibri" w:eastAsia="Calibri" w:hAnsi="Calibri" w:cs="Calibri"/>
          <w:color w:val="000000"/>
        </w:rPr>
        <w:t>Las actividades de EFSRT en el presente plan se establece por cada módulo de estudio contemplándose la descripción de las actividades, lugar de realización, duración, docente y registro de evaluación.</w:t>
      </w:r>
    </w:p>
    <w:p w14:paraId="6B60DC54" w14:textId="77777777" w:rsidR="00C20DD8" w:rsidRDefault="00C20DD8">
      <w:pPr>
        <w:spacing w:after="120" w:line="276" w:lineRule="auto"/>
        <w:ind w:left="0" w:hanging="2"/>
        <w:rPr>
          <w:rFonts w:ascii="Calibri" w:eastAsia="Calibri" w:hAnsi="Calibri" w:cs="Calibri"/>
          <w:color w:val="000000"/>
          <w:sz w:val="22"/>
          <w:szCs w:val="22"/>
        </w:rPr>
      </w:pPr>
    </w:p>
    <w:p w14:paraId="7DF16F02" w14:textId="77777777" w:rsidR="00C20DD8" w:rsidRDefault="00C20DD8">
      <w:pPr>
        <w:spacing w:after="120" w:line="276" w:lineRule="auto"/>
        <w:ind w:left="0" w:hanging="2"/>
        <w:rPr>
          <w:rFonts w:ascii="Calibri" w:eastAsia="Calibri" w:hAnsi="Calibri" w:cs="Calibri"/>
          <w:color w:val="000000"/>
          <w:sz w:val="22"/>
          <w:szCs w:val="22"/>
        </w:rPr>
      </w:pPr>
    </w:p>
    <w:p w14:paraId="323CA088" w14:textId="77777777" w:rsidR="00C20DD8" w:rsidRDefault="00C20DD8">
      <w:pPr>
        <w:spacing w:after="120" w:line="276" w:lineRule="auto"/>
        <w:ind w:left="0" w:hanging="2"/>
        <w:rPr>
          <w:rFonts w:ascii="Calibri" w:eastAsia="Calibri" w:hAnsi="Calibri" w:cs="Calibri"/>
          <w:color w:val="000000"/>
          <w:sz w:val="22"/>
          <w:szCs w:val="22"/>
        </w:rPr>
      </w:pPr>
    </w:p>
    <w:p w14:paraId="5AE73E2C" w14:textId="77777777" w:rsidR="00C20DD8" w:rsidRDefault="00C20DD8">
      <w:pPr>
        <w:spacing w:after="120" w:line="276" w:lineRule="auto"/>
        <w:ind w:left="0" w:hanging="2"/>
        <w:rPr>
          <w:rFonts w:ascii="Calibri" w:eastAsia="Calibri" w:hAnsi="Calibri" w:cs="Calibri"/>
          <w:color w:val="000000"/>
          <w:sz w:val="22"/>
          <w:szCs w:val="22"/>
        </w:rPr>
      </w:pPr>
    </w:p>
    <w:p w14:paraId="744903BC" w14:textId="77777777" w:rsidR="00C20DD8" w:rsidRDefault="00C20DD8">
      <w:pPr>
        <w:spacing w:after="120" w:line="276" w:lineRule="auto"/>
        <w:ind w:left="0" w:hanging="2"/>
        <w:rPr>
          <w:rFonts w:ascii="Calibri" w:eastAsia="Calibri" w:hAnsi="Calibri" w:cs="Calibri"/>
          <w:color w:val="000000"/>
          <w:sz w:val="22"/>
          <w:szCs w:val="22"/>
        </w:rPr>
      </w:pPr>
    </w:p>
    <w:p w14:paraId="302136C3" w14:textId="77777777" w:rsidR="00C20DD8" w:rsidRDefault="00C20DD8">
      <w:pPr>
        <w:spacing w:after="120" w:line="276" w:lineRule="auto"/>
        <w:ind w:left="0" w:hanging="2"/>
        <w:rPr>
          <w:rFonts w:ascii="Calibri" w:eastAsia="Calibri" w:hAnsi="Calibri" w:cs="Calibri"/>
          <w:color w:val="000000"/>
          <w:sz w:val="22"/>
          <w:szCs w:val="22"/>
        </w:rPr>
      </w:pPr>
    </w:p>
    <w:p w14:paraId="053EAD3C" w14:textId="77777777" w:rsidR="00C20DD8" w:rsidRDefault="00C20DD8">
      <w:pPr>
        <w:spacing w:after="120" w:line="276" w:lineRule="auto"/>
        <w:ind w:left="0" w:hanging="2"/>
        <w:rPr>
          <w:rFonts w:ascii="Calibri" w:eastAsia="Calibri" w:hAnsi="Calibri" w:cs="Calibri"/>
          <w:color w:val="000000"/>
          <w:sz w:val="22"/>
          <w:szCs w:val="22"/>
        </w:rPr>
      </w:pPr>
    </w:p>
    <w:p w14:paraId="50889AD5" w14:textId="77777777" w:rsidR="00C20DD8" w:rsidRDefault="00C20DD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23A8B486" w14:textId="77777777" w:rsidR="00C20DD8" w:rsidRDefault="00C20DD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1A2235AD" w14:textId="635BE523" w:rsidR="00C20DD8" w:rsidRPr="00BF0787" w:rsidRDefault="00000000">
      <w:pPr>
        <w:numPr>
          <w:ilvl w:val="0"/>
          <w:numId w:val="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IDENTIFICACIÓN INSTITUCIONAL</w:t>
      </w:r>
    </w:p>
    <w:p w14:paraId="5772577D" w14:textId="58934634" w:rsidR="00BF0787" w:rsidRDefault="00BF0787" w:rsidP="00BF0787">
      <w:pPr>
        <w:pBdr>
          <w:top w:val="nil"/>
          <w:left w:val="nil"/>
          <w:bottom w:val="nil"/>
          <w:right w:val="nil"/>
          <w:between w:val="nil"/>
        </w:pBdr>
        <w:tabs>
          <w:tab w:val="left" w:pos="851"/>
        </w:tabs>
        <w:spacing w:before="40" w:after="40" w:line="276" w:lineRule="auto"/>
        <w:ind w:leftChars="0" w:left="0" w:firstLineChars="0" w:firstLine="0"/>
        <w:jc w:val="both"/>
        <w:rPr>
          <w:rFonts w:ascii="Calibri" w:eastAsia="Calibri" w:hAnsi="Calibri" w:cs="Calibri"/>
          <w:b/>
          <w:color w:val="000000"/>
          <w:sz w:val="22"/>
          <w:szCs w:val="22"/>
        </w:rPr>
      </w:pPr>
    </w:p>
    <w:tbl>
      <w:tblPr>
        <w:tblW w:w="8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6"/>
        <w:gridCol w:w="1970"/>
        <w:gridCol w:w="1085"/>
        <w:gridCol w:w="1230"/>
        <w:gridCol w:w="2054"/>
      </w:tblGrid>
      <w:tr w:rsidR="00BF0787" w14:paraId="111D2802" w14:textId="77777777" w:rsidTr="008E4AD6">
        <w:trPr>
          <w:trHeight w:val="63"/>
        </w:trPr>
        <w:tc>
          <w:tcPr>
            <w:tcW w:w="8905" w:type="dxa"/>
            <w:gridSpan w:val="5"/>
            <w:shd w:val="clear" w:color="auto" w:fill="A8D08D"/>
          </w:tcPr>
          <w:p w14:paraId="65E158EB"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IDENTIFICACIÓN DE LA INSTITUCIÓN </w:t>
            </w:r>
          </w:p>
        </w:tc>
      </w:tr>
      <w:tr w:rsidR="00BF0787" w14:paraId="3CE28E8B" w14:textId="77777777" w:rsidTr="008E4AD6">
        <w:trPr>
          <w:trHeight w:val="184"/>
        </w:trPr>
        <w:tc>
          <w:tcPr>
            <w:tcW w:w="2566" w:type="dxa"/>
            <w:shd w:val="clear" w:color="auto" w:fill="C5E0B3"/>
            <w:vAlign w:val="center"/>
          </w:tcPr>
          <w:p w14:paraId="26949923"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Denominación                                                                                                                                                                                        </w:t>
            </w:r>
          </w:p>
        </w:tc>
        <w:tc>
          <w:tcPr>
            <w:tcW w:w="3055" w:type="dxa"/>
            <w:gridSpan w:val="2"/>
          </w:tcPr>
          <w:p w14:paraId="2DC3A756" w14:textId="77777777" w:rsidR="00BF0787" w:rsidRPr="001F1F8D" w:rsidRDefault="00BF0787" w:rsidP="008E4AD6">
            <w:pPr>
              <w:ind w:left="0" w:hanging="2"/>
              <w:jc w:val="both"/>
              <w:rPr>
                <w:rFonts w:ascii="Arial" w:eastAsia="Arial" w:hAnsi="Arial" w:cs="Arial"/>
                <w:sz w:val="18"/>
                <w:szCs w:val="18"/>
              </w:rPr>
            </w:pPr>
            <w:r w:rsidRPr="001F1F8D">
              <w:rPr>
                <w:rFonts w:ascii="Arial" w:eastAsia="Arial" w:hAnsi="Arial" w:cs="Arial"/>
                <w:sz w:val="18"/>
                <w:szCs w:val="18"/>
              </w:rPr>
              <w:t xml:space="preserve"> “Túpac</w:t>
            </w:r>
            <w:r>
              <w:rPr>
                <w:rFonts w:ascii="Arial" w:eastAsia="Arial" w:hAnsi="Arial" w:cs="Arial"/>
                <w:sz w:val="18"/>
                <w:szCs w:val="18"/>
              </w:rPr>
              <w:t xml:space="preserve"> Amaru”</w:t>
            </w:r>
          </w:p>
        </w:tc>
        <w:tc>
          <w:tcPr>
            <w:tcW w:w="1230" w:type="dxa"/>
            <w:shd w:val="clear" w:color="auto" w:fill="C5E0B3"/>
          </w:tcPr>
          <w:p w14:paraId="45F75CFE" w14:textId="77777777" w:rsidR="00BF0787" w:rsidRPr="00025C51" w:rsidRDefault="00BF0787" w:rsidP="008E4AD6">
            <w:pPr>
              <w:pBdr>
                <w:top w:val="nil"/>
                <w:left w:val="nil"/>
                <w:bottom w:val="nil"/>
                <w:right w:val="nil"/>
                <w:between w:val="nil"/>
              </w:pBdr>
              <w:ind w:left="0" w:right="33"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Tipo de gestión </w:t>
            </w:r>
          </w:p>
        </w:tc>
        <w:tc>
          <w:tcPr>
            <w:tcW w:w="2054" w:type="dxa"/>
          </w:tcPr>
          <w:p w14:paraId="3DB75271" w14:textId="77777777" w:rsidR="00BF0787" w:rsidRPr="00025C51" w:rsidRDefault="00BF0787" w:rsidP="008E4AD6">
            <w:pPr>
              <w:pBdr>
                <w:top w:val="nil"/>
                <w:left w:val="nil"/>
                <w:bottom w:val="nil"/>
                <w:right w:val="nil"/>
                <w:between w:val="nil"/>
              </w:pBdr>
              <w:ind w:left="0" w:hanging="2"/>
              <w:jc w:val="center"/>
              <w:rPr>
                <w:rFonts w:ascii="Arial" w:eastAsia="Arial" w:hAnsi="Arial" w:cs="Arial"/>
                <w:color w:val="000000"/>
                <w:sz w:val="18"/>
                <w:szCs w:val="18"/>
              </w:rPr>
            </w:pPr>
            <w:r>
              <w:rPr>
                <w:rFonts w:ascii="Arial" w:eastAsia="Arial" w:hAnsi="Arial" w:cs="Arial"/>
                <w:color w:val="000000"/>
                <w:sz w:val="18"/>
                <w:szCs w:val="18"/>
              </w:rPr>
              <w:t>Publica</w:t>
            </w:r>
          </w:p>
        </w:tc>
      </w:tr>
      <w:tr w:rsidR="00BF0787" w14:paraId="7A54383A" w14:textId="77777777" w:rsidTr="008E4AD6">
        <w:trPr>
          <w:trHeight w:val="56"/>
        </w:trPr>
        <w:tc>
          <w:tcPr>
            <w:tcW w:w="8905" w:type="dxa"/>
            <w:gridSpan w:val="5"/>
            <w:shd w:val="clear" w:color="auto" w:fill="A8D08D"/>
          </w:tcPr>
          <w:p w14:paraId="5A834E00"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DATOS GENERAL DE LA INSTITUCIÓN</w:t>
            </w:r>
          </w:p>
        </w:tc>
      </w:tr>
      <w:tr w:rsidR="00BF0787" w14:paraId="72CFF93F" w14:textId="77777777" w:rsidTr="008E4AD6">
        <w:trPr>
          <w:trHeight w:val="416"/>
        </w:trPr>
        <w:tc>
          <w:tcPr>
            <w:tcW w:w="4536" w:type="dxa"/>
            <w:gridSpan w:val="2"/>
            <w:shd w:val="clear" w:color="auto" w:fill="C5E0B3"/>
          </w:tcPr>
          <w:p w14:paraId="0BFE0E4C"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Sede principal </w:t>
            </w:r>
          </w:p>
        </w:tc>
        <w:tc>
          <w:tcPr>
            <w:tcW w:w="4369" w:type="dxa"/>
            <w:gridSpan w:val="3"/>
          </w:tcPr>
          <w:p w14:paraId="2C772B97" w14:textId="77777777" w:rsidR="00BF0787" w:rsidRPr="00025C51" w:rsidRDefault="00BF0787" w:rsidP="008E4AD6">
            <w:pPr>
              <w:pBdr>
                <w:top w:val="nil"/>
                <w:left w:val="nil"/>
                <w:bottom w:val="nil"/>
                <w:right w:val="nil"/>
                <w:between w:val="nil"/>
              </w:pBdr>
              <w:ind w:left="0" w:hanging="2"/>
              <w:jc w:val="both"/>
              <w:rPr>
                <w:rFonts w:ascii="Arial" w:eastAsia="Arial" w:hAnsi="Arial" w:cs="Arial"/>
                <w:color w:val="000000"/>
                <w:sz w:val="18"/>
                <w:szCs w:val="18"/>
              </w:rPr>
            </w:pPr>
            <w:r>
              <w:rPr>
                <w:rFonts w:ascii="Arial" w:eastAsia="Arial" w:hAnsi="Arial" w:cs="Arial"/>
                <w:color w:val="000000"/>
              </w:rPr>
              <w:t>Prolongación Av. Cusco 496 San Sebastián.</w:t>
            </w:r>
          </w:p>
        </w:tc>
      </w:tr>
      <w:tr w:rsidR="00BF0787" w14:paraId="19F60427" w14:textId="77777777" w:rsidTr="008E4AD6">
        <w:trPr>
          <w:trHeight w:val="56"/>
        </w:trPr>
        <w:tc>
          <w:tcPr>
            <w:tcW w:w="4536" w:type="dxa"/>
            <w:gridSpan w:val="2"/>
            <w:shd w:val="clear" w:color="auto" w:fill="C5E0B3"/>
          </w:tcPr>
          <w:p w14:paraId="2F99EB56"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total de locales </w:t>
            </w:r>
          </w:p>
        </w:tc>
        <w:tc>
          <w:tcPr>
            <w:tcW w:w="4369" w:type="dxa"/>
            <w:gridSpan w:val="3"/>
          </w:tcPr>
          <w:p w14:paraId="3EE6090D" w14:textId="77777777" w:rsidR="00BF0787" w:rsidRPr="00025C51" w:rsidRDefault="00BF0787" w:rsidP="008E4AD6">
            <w:pPr>
              <w:pBdr>
                <w:top w:val="nil"/>
                <w:left w:val="nil"/>
                <w:bottom w:val="nil"/>
                <w:right w:val="nil"/>
                <w:between w:val="nil"/>
              </w:pBdr>
              <w:ind w:left="0" w:hanging="2"/>
              <w:jc w:val="both"/>
              <w:rPr>
                <w:rFonts w:ascii="Arial" w:eastAsia="Arial" w:hAnsi="Arial" w:cs="Arial"/>
                <w:sz w:val="18"/>
                <w:szCs w:val="18"/>
              </w:rPr>
            </w:pPr>
            <w:r w:rsidRPr="00025C51">
              <w:rPr>
                <w:rFonts w:ascii="Arial" w:eastAsia="Arial" w:hAnsi="Arial" w:cs="Arial"/>
                <w:sz w:val="18"/>
                <w:szCs w:val="18"/>
              </w:rPr>
              <w:t>1</w:t>
            </w:r>
          </w:p>
        </w:tc>
      </w:tr>
      <w:tr w:rsidR="00BF0787" w14:paraId="0107FF1F" w14:textId="77777777" w:rsidTr="008E4AD6">
        <w:trPr>
          <w:trHeight w:val="63"/>
        </w:trPr>
        <w:tc>
          <w:tcPr>
            <w:tcW w:w="4536" w:type="dxa"/>
            <w:gridSpan w:val="2"/>
            <w:shd w:val="clear" w:color="auto" w:fill="C5E0B3"/>
          </w:tcPr>
          <w:p w14:paraId="0E0A0A23"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de programas de estudios </w:t>
            </w:r>
          </w:p>
        </w:tc>
        <w:tc>
          <w:tcPr>
            <w:tcW w:w="4369" w:type="dxa"/>
            <w:gridSpan w:val="3"/>
          </w:tcPr>
          <w:p w14:paraId="32339C82" w14:textId="77777777" w:rsidR="00BF0787" w:rsidRPr="00025C51" w:rsidRDefault="00BF0787" w:rsidP="008E4AD6">
            <w:pPr>
              <w:pBdr>
                <w:top w:val="nil"/>
                <w:left w:val="nil"/>
                <w:bottom w:val="nil"/>
                <w:right w:val="nil"/>
                <w:between w:val="nil"/>
              </w:pBdr>
              <w:ind w:left="0" w:hanging="2"/>
              <w:jc w:val="both"/>
              <w:rPr>
                <w:rFonts w:ascii="Arial" w:eastAsia="Arial" w:hAnsi="Arial" w:cs="Arial"/>
                <w:sz w:val="18"/>
                <w:szCs w:val="18"/>
              </w:rPr>
            </w:pPr>
            <w:r w:rsidRPr="00025C51">
              <w:rPr>
                <w:rFonts w:ascii="Arial" w:eastAsia="Arial" w:hAnsi="Arial" w:cs="Arial"/>
                <w:sz w:val="18"/>
                <w:szCs w:val="18"/>
              </w:rPr>
              <w:t>1</w:t>
            </w:r>
            <w:r>
              <w:rPr>
                <w:rFonts w:ascii="Arial" w:eastAsia="Arial" w:hAnsi="Arial" w:cs="Arial"/>
                <w:sz w:val="18"/>
                <w:szCs w:val="18"/>
              </w:rPr>
              <w:t>0</w:t>
            </w:r>
          </w:p>
        </w:tc>
      </w:tr>
      <w:tr w:rsidR="00BF0787" w14:paraId="0351A938" w14:textId="77777777" w:rsidTr="008E4AD6">
        <w:trPr>
          <w:trHeight w:val="2664"/>
        </w:trPr>
        <w:tc>
          <w:tcPr>
            <w:tcW w:w="4536" w:type="dxa"/>
            <w:gridSpan w:val="2"/>
            <w:shd w:val="clear" w:color="auto" w:fill="C5E0B3"/>
          </w:tcPr>
          <w:p w14:paraId="2AD2FE36"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Denominación </w:t>
            </w:r>
            <w:proofErr w:type="gramStart"/>
            <w:r>
              <w:rPr>
                <w:rFonts w:ascii="Arial" w:eastAsia="Arial" w:hAnsi="Arial" w:cs="Arial"/>
                <w:b/>
                <w:color w:val="000000"/>
                <w:sz w:val="18"/>
                <w:szCs w:val="18"/>
              </w:rPr>
              <w:t xml:space="preserve">de los </w:t>
            </w:r>
            <w:r w:rsidRPr="00025C51">
              <w:rPr>
                <w:rFonts w:ascii="Arial" w:eastAsia="Arial" w:hAnsi="Arial" w:cs="Arial"/>
                <w:b/>
                <w:color w:val="000000"/>
                <w:sz w:val="18"/>
                <w:szCs w:val="18"/>
              </w:rPr>
              <w:t>programa</w:t>
            </w:r>
            <w:proofErr w:type="gramEnd"/>
            <w:r w:rsidRPr="00025C51">
              <w:rPr>
                <w:rFonts w:ascii="Arial" w:eastAsia="Arial" w:hAnsi="Arial" w:cs="Arial"/>
                <w:b/>
                <w:color w:val="000000"/>
                <w:sz w:val="18"/>
                <w:szCs w:val="18"/>
              </w:rPr>
              <w:t xml:space="preserve"> de estudios</w:t>
            </w:r>
          </w:p>
        </w:tc>
        <w:tc>
          <w:tcPr>
            <w:tcW w:w="4369" w:type="dxa"/>
            <w:gridSpan w:val="3"/>
          </w:tcPr>
          <w:p w14:paraId="7B6F2F10" w14:textId="77777777"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P01. Administración de Servicios de Hotelería y Restaurantes.</w:t>
            </w:r>
          </w:p>
          <w:p w14:paraId="736D6F29" w14:textId="77777777"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PO2. Contabilidad</w:t>
            </w:r>
          </w:p>
          <w:p w14:paraId="484E612B" w14:textId="77777777"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P03. Desarrollo de Sistemas de Información</w:t>
            </w:r>
          </w:p>
          <w:p w14:paraId="01F29068" w14:textId="77777777"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sidRPr="00BF0787">
              <w:rPr>
                <w:rFonts w:ascii="Arial" w:eastAsia="Arial" w:hAnsi="Arial" w:cs="Arial"/>
                <w:sz w:val="18"/>
                <w:szCs w:val="18"/>
                <w:highlight w:val="yellow"/>
              </w:rPr>
              <w:t>P04.Electricidad Industrial</w:t>
            </w:r>
          </w:p>
          <w:p w14:paraId="519A9AD4" w14:textId="77777777"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P05. Electrónica Industrial</w:t>
            </w:r>
          </w:p>
          <w:p w14:paraId="3332A7F0" w14:textId="77777777"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sidRPr="00BF0787">
              <w:rPr>
                <w:rFonts w:ascii="Arial" w:eastAsia="Arial" w:hAnsi="Arial" w:cs="Arial"/>
                <w:sz w:val="18"/>
                <w:szCs w:val="18"/>
              </w:rPr>
              <w:t>P06. Enfermería Técnica</w:t>
            </w:r>
          </w:p>
          <w:p w14:paraId="39616267" w14:textId="77777777"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P07. Guía Oficial de Turismo</w:t>
            </w:r>
          </w:p>
          <w:p w14:paraId="6808D671" w14:textId="32953FBB"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P08. Laboratorio Clínico y Anatom</w:t>
            </w:r>
            <w:r w:rsidR="00346486">
              <w:rPr>
                <w:rFonts w:ascii="Arial" w:eastAsia="Arial" w:hAnsi="Arial" w:cs="Arial"/>
                <w:sz w:val="18"/>
                <w:szCs w:val="18"/>
              </w:rPr>
              <w:t>ía</w:t>
            </w:r>
            <w:r>
              <w:rPr>
                <w:rFonts w:ascii="Arial" w:eastAsia="Arial" w:hAnsi="Arial" w:cs="Arial"/>
                <w:sz w:val="18"/>
                <w:szCs w:val="18"/>
              </w:rPr>
              <w:t xml:space="preserve"> Patológic</w:t>
            </w:r>
            <w:r w:rsidR="00346486">
              <w:rPr>
                <w:rFonts w:ascii="Arial" w:eastAsia="Arial" w:hAnsi="Arial" w:cs="Arial"/>
                <w:sz w:val="18"/>
                <w:szCs w:val="18"/>
              </w:rPr>
              <w:t>a</w:t>
            </w:r>
          </w:p>
          <w:p w14:paraId="3617A2C4" w14:textId="77777777"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P09 Mecánica de producción Industrial.</w:t>
            </w:r>
          </w:p>
          <w:p w14:paraId="43CBFA64" w14:textId="77777777" w:rsidR="00BF0787" w:rsidRPr="00025C51" w:rsidRDefault="00BF0787"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 xml:space="preserve">P10.Mecatronica Automotriz. </w:t>
            </w:r>
          </w:p>
        </w:tc>
      </w:tr>
      <w:tr w:rsidR="00BF0787" w14:paraId="7FC49647" w14:textId="77777777" w:rsidTr="008E4AD6">
        <w:trPr>
          <w:trHeight w:val="56"/>
        </w:trPr>
        <w:tc>
          <w:tcPr>
            <w:tcW w:w="4536" w:type="dxa"/>
            <w:gridSpan w:val="2"/>
            <w:shd w:val="clear" w:color="auto" w:fill="C5E0B3"/>
          </w:tcPr>
          <w:p w14:paraId="6ED5897B"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Nivel formativo </w:t>
            </w:r>
          </w:p>
        </w:tc>
        <w:tc>
          <w:tcPr>
            <w:tcW w:w="4369" w:type="dxa"/>
            <w:gridSpan w:val="3"/>
          </w:tcPr>
          <w:p w14:paraId="1108201C" w14:textId="77777777" w:rsidR="00BF0787" w:rsidRPr="00025C51" w:rsidRDefault="00BF0787" w:rsidP="008E4AD6">
            <w:pPr>
              <w:pBdr>
                <w:top w:val="nil"/>
                <w:left w:val="nil"/>
                <w:bottom w:val="nil"/>
                <w:right w:val="nil"/>
                <w:between w:val="nil"/>
              </w:pBdr>
              <w:ind w:left="0" w:hanging="2"/>
              <w:jc w:val="both"/>
              <w:rPr>
                <w:rFonts w:ascii="Arial" w:eastAsia="Arial" w:hAnsi="Arial" w:cs="Arial"/>
                <w:sz w:val="18"/>
                <w:szCs w:val="18"/>
              </w:rPr>
            </w:pPr>
            <w:r w:rsidRPr="00025C51">
              <w:rPr>
                <w:rFonts w:ascii="Arial" w:eastAsia="Arial" w:hAnsi="Arial" w:cs="Arial"/>
                <w:sz w:val="18"/>
                <w:szCs w:val="18"/>
              </w:rPr>
              <w:t xml:space="preserve">Profesional técnico </w:t>
            </w:r>
          </w:p>
        </w:tc>
      </w:tr>
      <w:tr w:rsidR="00BF0787" w14:paraId="296D14DC" w14:textId="77777777" w:rsidTr="008E4AD6">
        <w:trPr>
          <w:trHeight w:val="63"/>
        </w:trPr>
        <w:tc>
          <w:tcPr>
            <w:tcW w:w="4536" w:type="dxa"/>
            <w:gridSpan w:val="2"/>
            <w:shd w:val="clear" w:color="auto" w:fill="C5E0B3"/>
          </w:tcPr>
          <w:p w14:paraId="33C62644"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Modalidad del servicio educativo </w:t>
            </w:r>
          </w:p>
        </w:tc>
        <w:tc>
          <w:tcPr>
            <w:tcW w:w="4369" w:type="dxa"/>
            <w:gridSpan w:val="3"/>
          </w:tcPr>
          <w:p w14:paraId="53B6DDF0" w14:textId="77777777" w:rsidR="00BF0787" w:rsidRPr="00C64E11" w:rsidRDefault="00BF0787" w:rsidP="008E4AD6">
            <w:pPr>
              <w:pBdr>
                <w:top w:val="nil"/>
                <w:left w:val="nil"/>
                <w:bottom w:val="nil"/>
                <w:right w:val="nil"/>
                <w:between w:val="nil"/>
              </w:pBdr>
              <w:ind w:left="0" w:hanging="2"/>
              <w:jc w:val="both"/>
              <w:rPr>
                <w:rFonts w:ascii="Arial" w:eastAsia="Arial" w:hAnsi="Arial" w:cs="Arial"/>
                <w:sz w:val="18"/>
                <w:szCs w:val="18"/>
              </w:rPr>
            </w:pPr>
            <w:r w:rsidRPr="00C64E11">
              <w:rPr>
                <w:rFonts w:ascii="Arial" w:eastAsia="Arial" w:hAnsi="Arial" w:cs="Arial"/>
                <w:sz w:val="18"/>
                <w:szCs w:val="18"/>
              </w:rPr>
              <w:t xml:space="preserve">Presencial </w:t>
            </w:r>
          </w:p>
        </w:tc>
      </w:tr>
      <w:tr w:rsidR="00BF0787" w14:paraId="49AB7859" w14:textId="77777777" w:rsidTr="008E4AD6">
        <w:trPr>
          <w:trHeight w:val="1187"/>
        </w:trPr>
        <w:tc>
          <w:tcPr>
            <w:tcW w:w="4536" w:type="dxa"/>
            <w:gridSpan w:val="2"/>
            <w:shd w:val="clear" w:color="auto" w:fill="C5E0B3"/>
          </w:tcPr>
          <w:p w14:paraId="58C5F923"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r w:rsidRPr="00025C51">
              <w:rPr>
                <w:rFonts w:ascii="Arial" w:eastAsia="Arial" w:hAnsi="Arial" w:cs="Arial"/>
                <w:b/>
                <w:color w:val="000000"/>
                <w:sz w:val="18"/>
                <w:szCs w:val="18"/>
              </w:rPr>
              <w:t>Turnos y Horario</w:t>
            </w:r>
            <w:r>
              <w:rPr>
                <w:rFonts w:ascii="Arial" w:eastAsia="Arial" w:hAnsi="Arial" w:cs="Arial"/>
                <w:b/>
                <w:color w:val="000000"/>
                <w:sz w:val="18"/>
                <w:szCs w:val="18"/>
              </w:rPr>
              <w:t>.</w:t>
            </w:r>
          </w:p>
          <w:p w14:paraId="3DF39CEA" w14:textId="77777777" w:rsidR="00BF0787" w:rsidRPr="00025C51" w:rsidRDefault="00BF0787" w:rsidP="008E4AD6">
            <w:pPr>
              <w:pBdr>
                <w:top w:val="nil"/>
                <w:left w:val="nil"/>
                <w:bottom w:val="nil"/>
                <w:right w:val="nil"/>
                <w:between w:val="nil"/>
              </w:pBdr>
              <w:ind w:left="0" w:hanging="2"/>
              <w:jc w:val="both"/>
              <w:rPr>
                <w:rFonts w:ascii="Arial" w:eastAsia="Arial" w:hAnsi="Arial" w:cs="Arial"/>
                <w:b/>
                <w:color w:val="000000"/>
                <w:sz w:val="18"/>
                <w:szCs w:val="18"/>
              </w:rPr>
            </w:pPr>
          </w:p>
        </w:tc>
        <w:tc>
          <w:tcPr>
            <w:tcW w:w="4369" w:type="dxa"/>
            <w:gridSpan w:val="3"/>
          </w:tcPr>
          <w:p w14:paraId="45D797BF" w14:textId="77777777" w:rsidR="00BF0787" w:rsidRPr="00C64E11" w:rsidRDefault="00BF0787" w:rsidP="008E4AD6">
            <w:pPr>
              <w:pBdr>
                <w:top w:val="nil"/>
                <w:left w:val="nil"/>
                <w:bottom w:val="nil"/>
                <w:right w:val="nil"/>
                <w:between w:val="nil"/>
              </w:pBdr>
              <w:ind w:left="0" w:hanging="2"/>
              <w:jc w:val="both"/>
              <w:rPr>
                <w:rFonts w:ascii="Arial" w:eastAsia="Arial" w:hAnsi="Arial" w:cs="Arial"/>
                <w:sz w:val="18"/>
                <w:szCs w:val="18"/>
              </w:rPr>
            </w:pPr>
            <w:r w:rsidRPr="00C64E11">
              <w:rPr>
                <w:rFonts w:ascii="Arial" w:eastAsia="Arial" w:hAnsi="Arial" w:cs="Arial"/>
                <w:sz w:val="18"/>
                <w:szCs w:val="18"/>
              </w:rPr>
              <w:t>Mañana:</w:t>
            </w:r>
            <w:r>
              <w:rPr>
                <w:rFonts w:ascii="Arial" w:eastAsia="Arial" w:hAnsi="Arial" w:cs="Arial"/>
                <w:sz w:val="18"/>
                <w:szCs w:val="18"/>
              </w:rPr>
              <w:t xml:space="preserve">                              </w:t>
            </w:r>
          </w:p>
          <w:p w14:paraId="7AE552F3" w14:textId="77777777" w:rsidR="00BF0787" w:rsidRDefault="00BF0787" w:rsidP="008E4AD6">
            <w:pPr>
              <w:pBdr>
                <w:top w:val="nil"/>
                <w:left w:val="nil"/>
                <w:bottom w:val="nil"/>
                <w:right w:val="nil"/>
                <w:between w:val="nil"/>
              </w:pBdr>
              <w:ind w:left="0" w:hanging="2"/>
              <w:jc w:val="both"/>
              <w:rPr>
                <w:rFonts w:ascii="Arial" w:eastAsia="Arial" w:hAnsi="Arial" w:cs="Arial"/>
                <w:sz w:val="18"/>
                <w:szCs w:val="18"/>
              </w:rPr>
            </w:pPr>
            <w:r w:rsidRPr="00C64E11">
              <w:rPr>
                <w:rFonts w:ascii="Arial" w:eastAsia="Arial" w:hAnsi="Arial" w:cs="Arial"/>
                <w:sz w:val="18"/>
                <w:szCs w:val="18"/>
              </w:rPr>
              <w:t>7:30</w:t>
            </w:r>
            <w:r>
              <w:rPr>
                <w:rFonts w:ascii="Arial" w:eastAsia="Arial" w:hAnsi="Arial" w:cs="Arial"/>
                <w:sz w:val="18"/>
                <w:szCs w:val="18"/>
              </w:rPr>
              <w:t xml:space="preserve"> am</w:t>
            </w:r>
            <w:r w:rsidRPr="00C64E11">
              <w:rPr>
                <w:rFonts w:ascii="Arial" w:eastAsia="Arial" w:hAnsi="Arial" w:cs="Arial"/>
                <w:sz w:val="18"/>
                <w:szCs w:val="18"/>
              </w:rPr>
              <w:t xml:space="preserve"> a </w:t>
            </w:r>
            <w:r>
              <w:rPr>
                <w:rFonts w:ascii="Arial" w:eastAsia="Arial" w:hAnsi="Arial" w:cs="Arial"/>
                <w:sz w:val="18"/>
                <w:szCs w:val="18"/>
              </w:rPr>
              <w:t>7</w:t>
            </w:r>
            <w:r w:rsidRPr="00C64E11">
              <w:rPr>
                <w:rFonts w:ascii="Arial" w:eastAsia="Arial" w:hAnsi="Arial" w:cs="Arial"/>
                <w:sz w:val="18"/>
                <w:szCs w:val="18"/>
              </w:rPr>
              <w:t>:</w:t>
            </w:r>
            <w:r>
              <w:rPr>
                <w:rFonts w:ascii="Arial" w:eastAsia="Arial" w:hAnsi="Arial" w:cs="Arial"/>
                <w:sz w:val="18"/>
                <w:szCs w:val="18"/>
              </w:rPr>
              <w:t xml:space="preserve">10 pm  </w:t>
            </w:r>
          </w:p>
          <w:p w14:paraId="4AAC28F1" w14:textId="77777777" w:rsidR="00BF0787" w:rsidRPr="00C64E11" w:rsidRDefault="00BF0787" w:rsidP="008E4AD6">
            <w:pPr>
              <w:pBdr>
                <w:top w:val="nil"/>
                <w:left w:val="nil"/>
                <w:bottom w:val="nil"/>
                <w:right w:val="nil"/>
                <w:between w:val="nil"/>
              </w:pBdr>
              <w:ind w:left="0" w:hanging="2"/>
              <w:jc w:val="both"/>
              <w:rPr>
                <w:rFonts w:ascii="Arial" w:eastAsia="Arial" w:hAnsi="Arial" w:cs="Arial"/>
                <w:sz w:val="18"/>
                <w:szCs w:val="18"/>
              </w:rPr>
            </w:pPr>
            <w:r>
              <w:rPr>
                <w:rFonts w:ascii="Arial" w:eastAsia="Arial" w:hAnsi="Arial" w:cs="Arial"/>
                <w:sz w:val="18"/>
                <w:szCs w:val="18"/>
              </w:rPr>
              <w:t xml:space="preserve">     </w:t>
            </w:r>
          </w:p>
        </w:tc>
      </w:tr>
    </w:tbl>
    <w:p w14:paraId="2E40C034" w14:textId="77777777" w:rsidR="00C20DD8" w:rsidRDefault="00C20DD8" w:rsidP="00BF0787">
      <w:pPr>
        <w:pBdr>
          <w:top w:val="nil"/>
          <w:left w:val="nil"/>
          <w:bottom w:val="nil"/>
          <w:right w:val="nil"/>
          <w:between w:val="nil"/>
        </w:pBdr>
        <w:tabs>
          <w:tab w:val="left" w:pos="851"/>
        </w:tabs>
        <w:spacing w:before="40" w:after="40" w:line="276" w:lineRule="auto"/>
        <w:ind w:leftChars="0" w:left="0" w:firstLineChars="0" w:firstLine="0"/>
        <w:jc w:val="both"/>
        <w:rPr>
          <w:rFonts w:ascii="Calibri" w:eastAsia="Calibri" w:hAnsi="Calibri" w:cs="Calibri"/>
          <w:color w:val="000000"/>
          <w:sz w:val="22"/>
          <w:szCs w:val="22"/>
        </w:rPr>
      </w:pPr>
      <w:bookmarkStart w:id="0" w:name="_heading=h.gjdgxs" w:colFirst="0" w:colLast="0"/>
      <w:bookmarkEnd w:id="0"/>
    </w:p>
    <w:p w14:paraId="6164E0B8" w14:textId="77777777" w:rsidR="00BF0787" w:rsidRPr="00BF0787" w:rsidRDefault="00000000">
      <w:pPr>
        <w:numPr>
          <w:ilvl w:val="0"/>
          <w:numId w:val="1"/>
        </w:numPr>
        <w:shd w:val="clear" w:color="auto" w:fill="FFFFFF"/>
        <w:spacing w:before="120" w:after="120" w:line="360" w:lineRule="auto"/>
        <w:ind w:left="0" w:right="38" w:hanging="2"/>
        <w:rPr>
          <w:rFonts w:ascii="Calibri" w:eastAsia="Calibri" w:hAnsi="Calibri" w:cs="Calibri"/>
          <w:sz w:val="22"/>
          <w:szCs w:val="22"/>
        </w:rPr>
      </w:pPr>
      <w:r>
        <w:rPr>
          <w:rFonts w:ascii="Calibri" w:eastAsia="Calibri" w:hAnsi="Calibri" w:cs="Calibri"/>
          <w:b/>
          <w:sz w:val="22"/>
          <w:szCs w:val="22"/>
        </w:rPr>
        <w:t xml:space="preserve">DESCRIPCIÓN GENERAL DE LAS EXPERIENCIAS FORMATIVAS EN SITUACIONES REALES </w:t>
      </w:r>
    </w:p>
    <w:p w14:paraId="051A687B" w14:textId="1128411A" w:rsidR="00C20DD8" w:rsidRDefault="00BF0787" w:rsidP="00BF0787">
      <w:pPr>
        <w:shd w:val="clear" w:color="auto" w:fill="FFFFFF"/>
        <w:spacing w:before="120" w:after="120" w:line="360" w:lineRule="auto"/>
        <w:ind w:leftChars="0" w:left="0" w:right="38" w:firstLineChars="0" w:firstLine="0"/>
        <w:rPr>
          <w:rFonts w:ascii="Calibri" w:eastAsia="Calibri" w:hAnsi="Calibri" w:cs="Calibri"/>
          <w:sz w:val="22"/>
          <w:szCs w:val="22"/>
        </w:rPr>
      </w:pPr>
      <w:r>
        <w:rPr>
          <w:rFonts w:ascii="Calibri" w:eastAsia="Calibri" w:hAnsi="Calibri" w:cs="Calibri"/>
          <w:b/>
          <w:sz w:val="22"/>
          <w:szCs w:val="22"/>
        </w:rPr>
        <w:t xml:space="preserve">              DE TRABAJO</w:t>
      </w:r>
    </w:p>
    <w:p w14:paraId="6126E523" w14:textId="77777777" w:rsidR="00C20DD8" w:rsidRDefault="00000000">
      <w:pPr>
        <w:shd w:val="clear" w:color="auto" w:fill="FFFFFF"/>
        <w:spacing w:before="120" w:after="120" w:line="360" w:lineRule="auto"/>
        <w:ind w:left="0" w:right="38" w:hanging="2"/>
        <w:jc w:val="both"/>
        <w:rPr>
          <w:rFonts w:ascii="Calibri" w:eastAsia="Calibri" w:hAnsi="Calibri" w:cs="Calibri"/>
          <w:sz w:val="22"/>
          <w:szCs w:val="22"/>
        </w:rPr>
      </w:pPr>
      <w:r>
        <w:rPr>
          <w:rFonts w:ascii="Calibri" w:eastAsia="Calibri" w:hAnsi="Calibri" w:cs="Calibri"/>
          <w:sz w:val="22"/>
          <w:szCs w:val="22"/>
        </w:rPr>
        <w:t>Las Experiencias Formativas en Situaciones Reales de Trabajo (EFSRT) se conciben como un conjunto de actividades que tienen como propósito que los estudiantes consoliden, integren y/o amplíen conocimientos, habilidades y actitudes en situaciones reales de trabajo a fin de complementar las competencias específicas y de empleabilidad vinculadas con el programa de estudios.</w:t>
      </w:r>
    </w:p>
    <w:p w14:paraId="2C31613C" w14:textId="77777777" w:rsidR="00C20DD8" w:rsidRDefault="00000000">
      <w:pPr>
        <w:shd w:val="clear" w:color="auto" w:fill="FFFFFF"/>
        <w:spacing w:before="120" w:after="120" w:line="360" w:lineRule="auto"/>
        <w:ind w:left="0" w:right="38" w:hanging="2"/>
        <w:jc w:val="both"/>
        <w:rPr>
          <w:rFonts w:ascii="Calibri" w:eastAsia="Calibri" w:hAnsi="Calibri" w:cs="Calibri"/>
          <w:color w:val="000000"/>
          <w:sz w:val="22"/>
          <w:szCs w:val="22"/>
        </w:rPr>
      </w:pPr>
      <w:proofErr w:type="gramStart"/>
      <w:r>
        <w:rPr>
          <w:rFonts w:ascii="Calibri" w:eastAsia="Calibri" w:hAnsi="Calibri" w:cs="Calibri"/>
          <w:sz w:val="22"/>
          <w:szCs w:val="22"/>
        </w:rPr>
        <w:t>De acuerdo a</w:t>
      </w:r>
      <w:proofErr w:type="gramEnd"/>
      <w:r>
        <w:rPr>
          <w:rFonts w:ascii="Calibri" w:eastAsia="Calibri" w:hAnsi="Calibri" w:cs="Calibri"/>
          <w:sz w:val="22"/>
          <w:szCs w:val="22"/>
        </w:rPr>
        <w:t xml:space="preserve"> los Lineamientos Académicos Generales, las EFSRT constituye uno de los elementos fundamentales del currículo en el marco de la adquisición de competencias laborales contemplado en los planes de estudio de cada programa de estudios y por cada módulo formativo con sus respectivos créditos, así mismo, para garantizar su ejecución las EFSRT se halla descrito en los documentos de gestión institucional y reglamento específico en donde se establece los niveles de responsabilidad.</w:t>
      </w:r>
    </w:p>
    <w:p w14:paraId="7D6BF563" w14:textId="77777777" w:rsidR="00C20DD8" w:rsidRDefault="00000000">
      <w:pPr>
        <w:numPr>
          <w:ilvl w:val="0"/>
          <w:numId w:val="1"/>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BASES LEGALES</w:t>
      </w:r>
    </w:p>
    <w:p w14:paraId="31B1D8D1" w14:textId="77777777" w:rsidR="00C20DD8"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Constitución Política del Perú.</w:t>
      </w:r>
    </w:p>
    <w:p w14:paraId="0ED79B87" w14:textId="77777777" w:rsidR="00C20DD8"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Ley № 28044, Ley General de Educación.</w:t>
      </w:r>
    </w:p>
    <w:p w14:paraId="0076361B" w14:textId="77777777" w:rsidR="00C20DD8"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Ley № 30512, Ley de Institutos y Escuelas de Educación Superior.</w:t>
      </w:r>
    </w:p>
    <w:p w14:paraId="250BAAA0" w14:textId="77777777" w:rsidR="00BF0787"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D.S. № 010-2017-MINEDU, Aprueban Reglamento de la Ley № 30512, Ley de Institutos y</w:t>
      </w:r>
    </w:p>
    <w:p w14:paraId="520655CA" w14:textId="668AAE1A" w:rsidR="00C20DD8" w:rsidRDefault="00BF0787" w:rsidP="00BF0787">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Escuelas de Educación Superior y de la Carrera Publica de sus Docentes.</w:t>
      </w:r>
    </w:p>
    <w:p w14:paraId="58161820" w14:textId="77777777" w:rsidR="00C20DD8"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D.S 016 – 2021 – MINEDU Modificatoria de la Ley 30512</w:t>
      </w:r>
    </w:p>
    <w:p w14:paraId="62A85E96" w14:textId="77777777" w:rsidR="00C20DD8"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RM № 409-2017-MINEDU Modelo de Servicio Educativo Tecnológico de Excelencia </w:t>
      </w:r>
    </w:p>
    <w:p w14:paraId="70418DF6" w14:textId="77777777" w:rsidR="00C20DD8"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RVM № 178-MINEDU-2018-Lineamientos Académicos Generales.</w:t>
      </w:r>
    </w:p>
    <w:p w14:paraId="1DEFFEAB" w14:textId="77777777" w:rsidR="00C20DD8"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RVM № 276-2019-MINEDU Condiciones Básicas de Calidad.</w:t>
      </w:r>
    </w:p>
    <w:p w14:paraId="1B09B9F8" w14:textId="77777777" w:rsidR="00C20DD8"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RSG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349 – 2017 – MINEDU Distribución de horas lectivas y no lectivas</w:t>
      </w:r>
    </w:p>
    <w:p w14:paraId="27DC3548" w14:textId="77777777" w:rsidR="00BF0787"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RVM № 277-2019-MINEDU Modificatoria de los Lineamientos Académicos Generales RVM </w:t>
      </w:r>
    </w:p>
    <w:p w14:paraId="5F301C62" w14:textId="422F34B5" w:rsidR="00C20DD8" w:rsidRDefault="00BF0787" w:rsidP="00BF0787">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 178-MINEDU-2018-LAG.</w:t>
      </w:r>
    </w:p>
    <w:p w14:paraId="050A16C6" w14:textId="77777777" w:rsidR="00BF0787"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RM № 213-MINEDU Competencias del Docente de Educación Superior Tecnológica en el </w:t>
      </w:r>
    </w:p>
    <w:p w14:paraId="333F1B2F" w14:textId="301BED60" w:rsidR="00C20DD8" w:rsidRDefault="00BF0787" w:rsidP="00BF0787">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área de la Docencia.</w:t>
      </w:r>
    </w:p>
    <w:p w14:paraId="3559C4F9" w14:textId="77777777" w:rsidR="00BF0787" w:rsidRDefault="00000000">
      <w:pPr>
        <w:numPr>
          <w:ilvl w:val="1"/>
          <w:numId w:val="8"/>
        </w:numPr>
        <w:tabs>
          <w:tab w:val="left" w:pos="1276"/>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RVM </w:t>
      </w:r>
      <w:proofErr w:type="spellStart"/>
      <w:r>
        <w:rPr>
          <w:rFonts w:ascii="Calibri" w:eastAsia="Calibri" w:hAnsi="Calibri" w:cs="Calibri"/>
          <w:color w:val="000000"/>
          <w:sz w:val="22"/>
          <w:szCs w:val="22"/>
        </w:rPr>
        <w:t>N°</w:t>
      </w:r>
      <w:proofErr w:type="spellEnd"/>
      <w:r>
        <w:rPr>
          <w:rFonts w:ascii="Calibri" w:eastAsia="Calibri" w:hAnsi="Calibri" w:cs="Calibri"/>
          <w:color w:val="000000"/>
          <w:sz w:val="22"/>
          <w:szCs w:val="22"/>
        </w:rPr>
        <w:t xml:space="preserve"> 103-2022-MINEDU Norma Técnica denominada “Condiciones Básicas de Calidad</w:t>
      </w:r>
    </w:p>
    <w:p w14:paraId="74FDE70F" w14:textId="77777777" w:rsidR="00BF0787" w:rsidRDefault="00BF0787" w:rsidP="00BF0787">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para el Procedimiento de Licenciamiento de los Institutos de Educación Superior y las</w:t>
      </w:r>
    </w:p>
    <w:p w14:paraId="5D9A6B3B" w14:textId="6DA73451" w:rsidR="00C20DD8" w:rsidRDefault="00BF0787" w:rsidP="00BF0787">
      <w:pPr>
        <w:tabs>
          <w:tab w:val="left" w:pos="1276"/>
        </w:tabs>
        <w:spacing w:before="40" w:after="40"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Escuelas de Educación Superior Tecnológica”</w:t>
      </w:r>
    </w:p>
    <w:p w14:paraId="08109AEB" w14:textId="77777777" w:rsidR="00C20DD8" w:rsidRDefault="00C20DD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0013CCBE" w14:textId="77777777" w:rsidR="00C20DD8" w:rsidRDefault="00C20DD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p w14:paraId="12A23E50" w14:textId="77777777" w:rsidR="00C20DD8" w:rsidRDefault="00000000">
      <w:pPr>
        <w:numPr>
          <w:ilvl w:val="0"/>
          <w:numId w:val="1"/>
        </w:numPr>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OBJETIVO GENERAL</w:t>
      </w:r>
    </w:p>
    <w:p w14:paraId="753D39C2" w14:textId="77777777" w:rsidR="00C20DD8" w:rsidRDefault="00000000">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Implementar en el programa de Estudios de Laboratorio Clínico y Anatomía Patológica del IESTP Túpac Amaru del Cusco, el componente curricular de Experiencias Formativas en Situaciones Reales de Trabajo de acuerdo con el nuevo Plan de Estudios del Diseño Curricular Básico Nacional de la Educación Superior Tecnológica en los periodos académicos 2022 – I y 2022 – II.</w:t>
      </w:r>
    </w:p>
    <w:p w14:paraId="48DDC5E6" w14:textId="77777777" w:rsidR="00C20DD8" w:rsidRDefault="00000000">
      <w:pPr>
        <w:numPr>
          <w:ilvl w:val="1"/>
          <w:numId w:val="2"/>
        </w:numPr>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OBJETIVOS ESPECÍFICOS</w:t>
      </w:r>
    </w:p>
    <w:p w14:paraId="7EFDEB15" w14:textId="77777777" w:rsidR="00C20DD8" w:rsidRDefault="00000000">
      <w:pPr>
        <w:numPr>
          <w:ilvl w:val="0"/>
          <w:numId w:val="6"/>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Planificar el desarrollo de las EFSRT para cada uno de los módulos del Programa de Estudios de Laboratorio Clínico y Anatomía Patológica.</w:t>
      </w:r>
    </w:p>
    <w:p w14:paraId="6E307F5C" w14:textId="77777777" w:rsidR="00C20DD8" w:rsidRDefault="00000000">
      <w:pPr>
        <w:numPr>
          <w:ilvl w:val="0"/>
          <w:numId w:val="6"/>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Identificar la modalidad de EFSRT de acuerdo con las disposiciones vigentes</w:t>
      </w:r>
    </w:p>
    <w:p w14:paraId="5592DAA4" w14:textId="77777777" w:rsidR="00C20DD8" w:rsidRDefault="00000000">
      <w:pPr>
        <w:numPr>
          <w:ilvl w:val="0"/>
          <w:numId w:val="6"/>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Establecer criterios de evaluación de desempeño del estudiante en el desarrollo de las EFSRT.</w:t>
      </w:r>
    </w:p>
    <w:p w14:paraId="7DDAA6E8" w14:textId="77777777" w:rsidR="00C20DD8" w:rsidRDefault="00000000">
      <w:pPr>
        <w:numPr>
          <w:ilvl w:val="0"/>
          <w:numId w:val="6"/>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Asignar a los docentes de especialidad responsables del acompañamiento del desarrollo de las EFSRT.</w:t>
      </w:r>
    </w:p>
    <w:p w14:paraId="4842109C" w14:textId="77777777" w:rsidR="00C20DD8" w:rsidRDefault="00000000">
      <w:pPr>
        <w:numPr>
          <w:ilvl w:val="0"/>
          <w:numId w:val="6"/>
        </w:num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Establecer procedimientos de carácter administrativo para la emisión de constancias o certificados del desarrollo de EFSRT, como requisito para la certificación del módulo formativo.</w:t>
      </w:r>
    </w:p>
    <w:p w14:paraId="2984141A" w14:textId="77777777" w:rsidR="00C20DD8" w:rsidRDefault="00C20DD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bookmarkStart w:id="1" w:name="_heading=h.30j0zll" w:colFirst="0" w:colLast="0"/>
      <w:bookmarkEnd w:id="1"/>
    </w:p>
    <w:p w14:paraId="4B0404B5" w14:textId="77777777" w:rsidR="00C20DD8" w:rsidRDefault="00000000">
      <w:pPr>
        <w:widowControl w:val="0"/>
        <w:numPr>
          <w:ilvl w:val="0"/>
          <w:numId w:val="1"/>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SOBRE LOS LUGARES DE DESARROLLO DE LAS EFSRT</w:t>
      </w:r>
    </w:p>
    <w:p w14:paraId="743576BB" w14:textId="77777777" w:rsidR="00C20DD8" w:rsidRDefault="00000000">
      <w:p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Los ámbitos de desarrollo de las EFSRT </w:t>
      </w:r>
    </w:p>
    <w:p w14:paraId="4218E21D" w14:textId="77777777" w:rsidR="00C20DD8" w:rsidRDefault="00C20DD8">
      <w:pPr>
        <w:ind w:left="0" w:hanging="2"/>
        <w:jc w:val="both"/>
        <w:rPr>
          <w:rFonts w:ascii="Calibri" w:eastAsia="Calibri" w:hAnsi="Calibri" w:cs="Calibri"/>
          <w:color w:val="000000"/>
          <w:sz w:val="22"/>
          <w:szCs w:val="22"/>
        </w:rPr>
      </w:pPr>
    </w:p>
    <w:p w14:paraId="4FA747E1" w14:textId="0F1F48D2" w:rsidR="00C20DD8" w:rsidRDefault="00000000">
      <w:pPr>
        <w:numPr>
          <w:ilvl w:val="0"/>
          <w:numId w:val="3"/>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Módulo I: INSTALACIÓN Y MANTENIMIENTO DE SISTEMAS ELÉCTRICOS </w:t>
      </w:r>
      <w:proofErr w:type="gramStart"/>
      <w:r>
        <w:rPr>
          <w:rFonts w:ascii="Calibri" w:eastAsia="Calibri" w:hAnsi="Calibri" w:cs="Calibri"/>
          <w:b/>
          <w:color w:val="000000"/>
          <w:sz w:val="22"/>
          <w:szCs w:val="22"/>
        </w:rPr>
        <w:t>EN  BAJA</w:t>
      </w:r>
      <w:proofErr w:type="gramEnd"/>
      <w:r>
        <w:rPr>
          <w:rFonts w:ascii="Calibri" w:eastAsia="Calibri" w:hAnsi="Calibri" w:cs="Calibri"/>
          <w:b/>
          <w:color w:val="000000"/>
          <w:sz w:val="22"/>
          <w:szCs w:val="22"/>
        </w:rPr>
        <w:t xml:space="preserve"> Y MEDIA TENSIÓN EN EDIFICACIONES E INDUSTRIAS. -</w:t>
      </w:r>
      <w:r>
        <w:rPr>
          <w:rFonts w:ascii="Calibri" w:eastAsia="Calibri" w:hAnsi="Calibri" w:cs="Calibri"/>
          <w:color w:val="000000"/>
          <w:sz w:val="22"/>
          <w:szCs w:val="22"/>
        </w:rPr>
        <w:t xml:space="preserve">  Se desarrollará en el Instituto como proyectos productivos</w:t>
      </w:r>
      <w:r w:rsidR="00BF0787">
        <w:rPr>
          <w:rFonts w:ascii="Calibri" w:eastAsia="Calibri" w:hAnsi="Calibri" w:cs="Calibri"/>
          <w:color w:val="000000"/>
          <w:sz w:val="22"/>
          <w:szCs w:val="22"/>
        </w:rPr>
        <w:t>.</w:t>
      </w:r>
    </w:p>
    <w:p w14:paraId="3FA2FF0E" w14:textId="77777777" w:rsidR="00BF0787" w:rsidRPr="00BF0787" w:rsidRDefault="00000000">
      <w:pPr>
        <w:numPr>
          <w:ilvl w:val="0"/>
          <w:numId w:val="10"/>
        </w:numPr>
        <w:spacing w:line="276" w:lineRule="auto"/>
        <w:ind w:left="0" w:hanging="2"/>
        <w:jc w:val="both"/>
        <w:rPr>
          <w:rFonts w:ascii="Calibri" w:eastAsia="Calibri" w:hAnsi="Calibri" w:cs="Calibri"/>
          <w:color w:val="000000"/>
          <w:sz w:val="22"/>
          <w:szCs w:val="22"/>
        </w:rPr>
      </w:pPr>
      <w:r>
        <w:rPr>
          <w:rFonts w:ascii="Calibri" w:eastAsia="Calibri" w:hAnsi="Calibri" w:cs="Calibri"/>
          <w:sz w:val="22"/>
          <w:szCs w:val="22"/>
        </w:rPr>
        <w:t xml:space="preserve">EFSRT iniciales de observación y reconocimiento </w:t>
      </w:r>
      <w:r w:rsidR="00BF0787">
        <w:rPr>
          <w:rFonts w:ascii="Calibri" w:eastAsia="Calibri" w:hAnsi="Calibri" w:cs="Calibri"/>
          <w:sz w:val="22"/>
          <w:szCs w:val="22"/>
        </w:rPr>
        <w:t xml:space="preserve">de </w:t>
      </w:r>
      <w:proofErr w:type="gramStart"/>
      <w:r w:rsidR="00BF0787">
        <w:rPr>
          <w:rFonts w:ascii="Calibri" w:eastAsia="Calibri" w:hAnsi="Calibri" w:cs="Calibri"/>
          <w:sz w:val="22"/>
          <w:szCs w:val="22"/>
        </w:rPr>
        <w:t xml:space="preserve">las </w:t>
      </w:r>
      <w:r>
        <w:rPr>
          <w:rFonts w:ascii="Calibri" w:eastAsia="Calibri" w:hAnsi="Calibri" w:cs="Calibri"/>
          <w:sz w:val="22"/>
          <w:szCs w:val="22"/>
        </w:rPr>
        <w:t xml:space="preserve"> las</w:t>
      </w:r>
      <w:proofErr w:type="gramEnd"/>
      <w:r>
        <w:rPr>
          <w:rFonts w:ascii="Calibri" w:eastAsia="Calibri" w:hAnsi="Calibri" w:cs="Calibri"/>
          <w:sz w:val="22"/>
          <w:szCs w:val="22"/>
        </w:rPr>
        <w:t xml:space="preserve"> instalaciones eléctricas y </w:t>
      </w:r>
    </w:p>
    <w:p w14:paraId="5F7D584E" w14:textId="715B1E21" w:rsidR="00C20DD8" w:rsidRDefault="00BF0787" w:rsidP="00BF0787">
      <w:pPr>
        <w:spacing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sz w:val="22"/>
          <w:szCs w:val="22"/>
        </w:rPr>
        <w:t xml:space="preserve">              mantenimiento.</w:t>
      </w:r>
    </w:p>
    <w:p w14:paraId="66B192CF" w14:textId="4F9FCFCC" w:rsidR="00C20DD8" w:rsidRDefault="00000000">
      <w:pPr>
        <w:numPr>
          <w:ilvl w:val="0"/>
          <w:numId w:val="10"/>
        </w:numPr>
        <w:spacing w:line="276" w:lineRule="auto"/>
        <w:ind w:left="0" w:hanging="2"/>
        <w:jc w:val="both"/>
        <w:rPr>
          <w:rFonts w:ascii="Calibri" w:eastAsia="Calibri" w:hAnsi="Calibri" w:cs="Calibri"/>
          <w:color w:val="000000"/>
          <w:sz w:val="22"/>
          <w:szCs w:val="22"/>
        </w:rPr>
      </w:pPr>
      <w:r>
        <w:rPr>
          <w:rFonts w:ascii="Calibri" w:eastAsia="Calibri" w:hAnsi="Calibri" w:cs="Calibri"/>
          <w:sz w:val="22"/>
          <w:szCs w:val="22"/>
        </w:rPr>
        <w:t xml:space="preserve">Mantenimiento, arreglos y adecuaciones en aulas, talleres y laboratorio del P.E. </w:t>
      </w:r>
    </w:p>
    <w:p w14:paraId="25F1CEEF" w14:textId="699DA718" w:rsidR="00C20DD8" w:rsidRDefault="00000000">
      <w:pPr>
        <w:numPr>
          <w:ilvl w:val="0"/>
          <w:numId w:val="10"/>
        </w:numPr>
        <w:spacing w:line="276" w:lineRule="auto"/>
        <w:ind w:left="0" w:hanging="2"/>
        <w:jc w:val="both"/>
        <w:rPr>
          <w:rFonts w:ascii="Calibri" w:eastAsia="Calibri" w:hAnsi="Calibri" w:cs="Calibri"/>
          <w:color w:val="000000"/>
          <w:sz w:val="22"/>
          <w:szCs w:val="22"/>
        </w:rPr>
      </w:pPr>
      <w:r>
        <w:rPr>
          <w:rFonts w:ascii="Calibri" w:eastAsia="Calibri" w:hAnsi="Calibri" w:cs="Calibri"/>
          <w:sz w:val="22"/>
          <w:szCs w:val="22"/>
        </w:rPr>
        <w:lastRenderedPageBreak/>
        <w:t xml:space="preserve">Proyectos productivos en </w:t>
      </w:r>
      <w:proofErr w:type="gramStart"/>
      <w:r>
        <w:rPr>
          <w:rFonts w:ascii="Calibri" w:eastAsia="Calibri" w:hAnsi="Calibri" w:cs="Calibri"/>
          <w:sz w:val="22"/>
          <w:szCs w:val="22"/>
        </w:rPr>
        <w:t xml:space="preserve">la </w:t>
      </w:r>
      <w:r w:rsidR="00BF0787">
        <w:rPr>
          <w:rFonts w:ascii="Calibri" w:eastAsia="Calibri" w:hAnsi="Calibri" w:cs="Calibri"/>
          <w:sz w:val="22"/>
          <w:szCs w:val="22"/>
        </w:rPr>
        <w:t xml:space="preserve"> institución</w:t>
      </w:r>
      <w:proofErr w:type="gramEnd"/>
      <w:r>
        <w:rPr>
          <w:rFonts w:ascii="Calibri" w:eastAsia="Calibri" w:hAnsi="Calibri" w:cs="Calibri"/>
          <w:sz w:val="22"/>
          <w:szCs w:val="22"/>
        </w:rPr>
        <w:t xml:space="preserve"> con labores Específicas Referidas al M.P. 01</w:t>
      </w:r>
    </w:p>
    <w:p w14:paraId="489C7B7E" w14:textId="77777777" w:rsidR="00C20DD8" w:rsidRDefault="00C20DD8">
      <w:pPr>
        <w:ind w:left="0" w:hanging="2"/>
        <w:jc w:val="both"/>
        <w:rPr>
          <w:rFonts w:ascii="Calibri" w:eastAsia="Calibri" w:hAnsi="Calibri" w:cs="Calibri"/>
          <w:color w:val="000000"/>
          <w:sz w:val="22"/>
          <w:szCs w:val="22"/>
        </w:rPr>
      </w:pPr>
    </w:p>
    <w:p w14:paraId="4FE35187" w14:textId="77777777" w:rsidR="00BF0787" w:rsidRPr="00BF0787" w:rsidRDefault="00000000">
      <w:pPr>
        <w:numPr>
          <w:ilvl w:val="0"/>
          <w:numId w:val="3"/>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Módulo II:  INSTALACIÓN Y MANTENIMIENTO DE MAQUINAS Y EQUIPOS ELÉCTRICOS </w:t>
      </w:r>
    </w:p>
    <w:p w14:paraId="363A745B" w14:textId="3B90C60C" w:rsidR="00C20DD8" w:rsidRDefault="00BF0787" w:rsidP="00BF0787">
      <w:pPr>
        <w:ind w:leftChars="0" w:left="0" w:firstLineChars="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              INDUSTRIALES. -</w:t>
      </w:r>
      <w:r>
        <w:rPr>
          <w:rFonts w:ascii="Calibri" w:eastAsia="Calibri" w:hAnsi="Calibri" w:cs="Calibri"/>
          <w:color w:val="000000"/>
          <w:sz w:val="22"/>
          <w:szCs w:val="22"/>
        </w:rPr>
        <w:t xml:space="preserve">  Se desarrollará en el Instituto como proyectos productivos.</w:t>
      </w:r>
    </w:p>
    <w:p w14:paraId="7940E419" w14:textId="486F1842" w:rsidR="00BF0787" w:rsidRPr="00BF0787" w:rsidRDefault="00000000">
      <w:pPr>
        <w:numPr>
          <w:ilvl w:val="0"/>
          <w:numId w:val="12"/>
        </w:numPr>
        <w:spacing w:line="276" w:lineRule="auto"/>
        <w:ind w:left="0" w:hanging="2"/>
        <w:jc w:val="both"/>
        <w:rPr>
          <w:rFonts w:ascii="Calibri" w:eastAsia="Calibri" w:hAnsi="Calibri" w:cs="Calibri"/>
          <w:color w:val="000000"/>
          <w:sz w:val="22"/>
          <w:szCs w:val="22"/>
        </w:rPr>
      </w:pPr>
      <w:r>
        <w:rPr>
          <w:rFonts w:ascii="Calibri" w:eastAsia="Calibri" w:hAnsi="Calibri" w:cs="Calibri"/>
          <w:sz w:val="22"/>
          <w:szCs w:val="22"/>
        </w:rPr>
        <w:t xml:space="preserve">EFSRT iniciales de observación y reconocimiento de Instalación y Mantenimiento de </w:t>
      </w:r>
    </w:p>
    <w:p w14:paraId="7B8E89E4" w14:textId="542C55DD" w:rsidR="00C20DD8" w:rsidRDefault="00BF0787" w:rsidP="00BF0787">
      <w:pPr>
        <w:spacing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sz w:val="22"/>
          <w:szCs w:val="22"/>
        </w:rPr>
        <w:t xml:space="preserve">              Máquinas eléctricas</w:t>
      </w:r>
    </w:p>
    <w:p w14:paraId="0B078815" w14:textId="77777777" w:rsidR="00BF0787" w:rsidRPr="00BF0787" w:rsidRDefault="00000000">
      <w:pPr>
        <w:numPr>
          <w:ilvl w:val="0"/>
          <w:numId w:val="12"/>
        </w:numPr>
        <w:spacing w:line="276" w:lineRule="auto"/>
        <w:ind w:left="0" w:hanging="2"/>
        <w:jc w:val="both"/>
        <w:rPr>
          <w:rFonts w:ascii="Calibri" w:eastAsia="Calibri" w:hAnsi="Calibri" w:cs="Calibri"/>
          <w:color w:val="000000"/>
          <w:sz w:val="22"/>
          <w:szCs w:val="22"/>
        </w:rPr>
      </w:pPr>
      <w:r>
        <w:rPr>
          <w:rFonts w:ascii="Calibri" w:eastAsia="Calibri" w:hAnsi="Calibri" w:cs="Calibri"/>
          <w:sz w:val="22"/>
          <w:szCs w:val="22"/>
        </w:rPr>
        <w:t xml:space="preserve">Mantenimiento, arreglos y adecuaciones en aulas, talleres y sala de máquinas eléctricas del P.E. </w:t>
      </w:r>
    </w:p>
    <w:p w14:paraId="1EBAC1B7" w14:textId="2C2EB426" w:rsidR="00C20DD8" w:rsidRDefault="00BF0787" w:rsidP="00BF0787">
      <w:pPr>
        <w:spacing w:line="276" w:lineRule="auto"/>
        <w:ind w:leftChars="0" w:left="0" w:firstLineChars="0" w:firstLine="0"/>
        <w:jc w:val="both"/>
        <w:rPr>
          <w:rFonts w:ascii="Calibri" w:eastAsia="Calibri" w:hAnsi="Calibri" w:cs="Calibri"/>
          <w:color w:val="000000"/>
          <w:sz w:val="22"/>
          <w:szCs w:val="22"/>
        </w:rPr>
      </w:pPr>
      <w:r>
        <w:rPr>
          <w:rFonts w:ascii="Calibri" w:eastAsia="Calibri" w:hAnsi="Calibri" w:cs="Calibri"/>
          <w:sz w:val="22"/>
          <w:szCs w:val="22"/>
        </w:rPr>
        <w:t xml:space="preserve">              Trabajos como proyectos productivos en la institución con labores específicas Referidas al M.P. 0</w:t>
      </w:r>
    </w:p>
    <w:p w14:paraId="7DA6583A" w14:textId="77777777" w:rsidR="00C20DD8" w:rsidRDefault="00C20DD8">
      <w:pPr>
        <w:ind w:left="0" w:hanging="2"/>
        <w:jc w:val="both"/>
        <w:rPr>
          <w:rFonts w:ascii="Calibri" w:eastAsia="Calibri" w:hAnsi="Calibri" w:cs="Calibri"/>
          <w:color w:val="000000"/>
          <w:sz w:val="22"/>
          <w:szCs w:val="22"/>
        </w:rPr>
      </w:pPr>
    </w:p>
    <w:p w14:paraId="2810AA41" w14:textId="77777777" w:rsidR="00BF0787" w:rsidRDefault="00000000">
      <w:pPr>
        <w:numPr>
          <w:ilvl w:val="0"/>
          <w:numId w:val="3"/>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Módulo III: INSTALACIÓN Y MANTENIMIENTO DE SISTEMAS DE AUTOMATIZACIÓN. -</w:t>
      </w:r>
      <w:r>
        <w:rPr>
          <w:rFonts w:ascii="Calibri" w:eastAsia="Calibri" w:hAnsi="Calibri" w:cs="Calibri"/>
          <w:color w:val="000000"/>
          <w:sz w:val="22"/>
          <w:szCs w:val="22"/>
        </w:rPr>
        <w:t xml:space="preserve">  Se</w:t>
      </w:r>
    </w:p>
    <w:p w14:paraId="7193A599" w14:textId="2616FED8" w:rsidR="00C20DD8" w:rsidRDefault="00BF0787" w:rsidP="00BF0787">
      <w:pPr>
        <w:ind w:leftChars="0" w:left="0" w:firstLineChars="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desarrollará en el Instituto como proyectos productivos y empresas.</w:t>
      </w:r>
    </w:p>
    <w:p w14:paraId="18B72344" w14:textId="77777777" w:rsidR="00BF0787" w:rsidRPr="00BF0787" w:rsidRDefault="00000000">
      <w:pPr>
        <w:numPr>
          <w:ilvl w:val="0"/>
          <w:numId w:val="13"/>
        </w:numPr>
        <w:ind w:left="0" w:hanging="2"/>
        <w:jc w:val="both"/>
        <w:rPr>
          <w:rFonts w:ascii="Calibri" w:eastAsia="Calibri" w:hAnsi="Calibri" w:cs="Calibri"/>
          <w:color w:val="000000"/>
          <w:sz w:val="22"/>
          <w:szCs w:val="22"/>
        </w:rPr>
      </w:pPr>
      <w:r>
        <w:rPr>
          <w:rFonts w:ascii="Calibri" w:eastAsia="Calibri" w:hAnsi="Calibri" w:cs="Calibri"/>
          <w:sz w:val="22"/>
          <w:szCs w:val="22"/>
        </w:rPr>
        <w:t>EFRST iniciales de observación y reconocimiento de Sistemas de Automatización y prácticas</w:t>
      </w:r>
    </w:p>
    <w:p w14:paraId="4844DA97" w14:textId="5F47FB31" w:rsidR="00C20DD8" w:rsidRDefault="00BF0787" w:rsidP="00BF0787">
      <w:pPr>
        <w:ind w:leftChars="0" w:left="0" w:firstLineChars="0" w:firstLine="0"/>
        <w:jc w:val="both"/>
        <w:rPr>
          <w:rFonts w:ascii="Calibri" w:eastAsia="Calibri" w:hAnsi="Calibri" w:cs="Calibri"/>
          <w:color w:val="000000"/>
          <w:sz w:val="22"/>
          <w:szCs w:val="22"/>
        </w:rPr>
      </w:pPr>
      <w:r>
        <w:rPr>
          <w:rFonts w:ascii="Calibri" w:eastAsia="Calibri" w:hAnsi="Calibri" w:cs="Calibri"/>
          <w:sz w:val="22"/>
          <w:szCs w:val="22"/>
        </w:rPr>
        <w:t xml:space="preserve">              complementarias según lo requerido por las U.D. correspondientes.</w:t>
      </w:r>
    </w:p>
    <w:p w14:paraId="14829E03" w14:textId="677C6116" w:rsidR="00C20DD8" w:rsidRDefault="00000000">
      <w:pPr>
        <w:numPr>
          <w:ilvl w:val="0"/>
          <w:numId w:val="13"/>
        </w:numPr>
        <w:ind w:left="0" w:hanging="2"/>
        <w:jc w:val="both"/>
        <w:rPr>
          <w:rFonts w:ascii="Calibri" w:eastAsia="Calibri" w:hAnsi="Calibri" w:cs="Calibri"/>
          <w:color w:val="000000"/>
          <w:sz w:val="22"/>
          <w:szCs w:val="22"/>
        </w:rPr>
      </w:pPr>
      <w:r>
        <w:rPr>
          <w:rFonts w:ascii="Calibri" w:eastAsia="Calibri" w:hAnsi="Calibri" w:cs="Calibri"/>
          <w:sz w:val="22"/>
          <w:szCs w:val="22"/>
        </w:rPr>
        <w:t xml:space="preserve">Mantenimiento, arreglos y adecuaciones en aulas y laboratorio de Automatización del P.E. </w:t>
      </w:r>
    </w:p>
    <w:p w14:paraId="4DD7FCFC" w14:textId="77777777" w:rsidR="00BF0787" w:rsidRPr="00BF0787" w:rsidRDefault="00000000">
      <w:pPr>
        <w:numPr>
          <w:ilvl w:val="0"/>
          <w:numId w:val="13"/>
        </w:numPr>
        <w:ind w:left="0" w:hanging="2"/>
        <w:jc w:val="both"/>
        <w:rPr>
          <w:rFonts w:ascii="Calibri" w:eastAsia="Calibri" w:hAnsi="Calibri" w:cs="Calibri"/>
          <w:color w:val="000000"/>
          <w:sz w:val="22"/>
          <w:szCs w:val="22"/>
        </w:rPr>
      </w:pPr>
      <w:r>
        <w:rPr>
          <w:rFonts w:ascii="Calibri" w:eastAsia="Calibri" w:hAnsi="Calibri" w:cs="Calibri"/>
          <w:sz w:val="22"/>
          <w:szCs w:val="22"/>
        </w:rPr>
        <w:t xml:space="preserve">EFSRT en empresas, instituciones o trabajos como proyectos productivos en la IE con labores </w:t>
      </w:r>
    </w:p>
    <w:p w14:paraId="71F493AE" w14:textId="638E4903" w:rsidR="00C20DD8" w:rsidRDefault="00BF0787" w:rsidP="00BF0787">
      <w:pPr>
        <w:ind w:leftChars="0" w:left="0" w:firstLineChars="0" w:firstLine="0"/>
        <w:jc w:val="both"/>
        <w:rPr>
          <w:rFonts w:ascii="Calibri" w:eastAsia="Calibri" w:hAnsi="Calibri" w:cs="Calibri"/>
          <w:color w:val="000000"/>
          <w:sz w:val="22"/>
          <w:szCs w:val="22"/>
        </w:rPr>
      </w:pPr>
      <w:r>
        <w:rPr>
          <w:rFonts w:ascii="Calibri" w:eastAsia="Calibri" w:hAnsi="Calibri" w:cs="Calibri"/>
          <w:sz w:val="22"/>
          <w:szCs w:val="22"/>
        </w:rPr>
        <w:t xml:space="preserve">              Específicas.</w:t>
      </w:r>
    </w:p>
    <w:p w14:paraId="4ED27C10" w14:textId="77777777" w:rsidR="00C20DD8" w:rsidRDefault="00C20DD8">
      <w:pPr>
        <w:spacing w:before="40" w:after="40" w:line="276" w:lineRule="auto"/>
        <w:ind w:left="0" w:hanging="2"/>
        <w:rPr>
          <w:rFonts w:ascii="Calibri" w:eastAsia="Calibri" w:hAnsi="Calibri" w:cs="Calibri"/>
          <w:color w:val="000000"/>
          <w:sz w:val="22"/>
          <w:szCs w:val="22"/>
        </w:rPr>
      </w:pPr>
      <w:bookmarkStart w:id="2" w:name="_heading=h.1fob9te" w:colFirst="0" w:colLast="0"/>
      <w:bookmarkEnd w:id="2"/>
    </w:p>
    <w:p w14:paraId="7BEE4368" w14:textId="77777777" w:rsidR="00C20DD8" w:rsidRDefault="00000000">
      <w:pPr>
        <w:numPr>
          <w:ilvl w:val="0"/>
          <w:numId w:val="1"/>
        </w:numPr>
        <w:spacing w:before="40" w:after="40" w:line="276"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POBLACIÓN OBJETIVO.</w:t>
      </w:r>
    </w:p>
    <w:p w14:paraId="7E9CE590" w14:textId="5BE7C754" w:rsidR="00C20DD8" w:rsidRDefault="00000000" w:rsidP="00BF0787">
      <w:pPr>
        <w:widowControl w:val="0"/>
        <w:ind w:leftChars="0" w:left="72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 acuerdo con la organización por Módulos que se tiene en el Programa de Estudios, se considera como población objetivo a los estudiantes del pertenecientes al I módulo (primer y segundo semestre), II módulo (tercer, cuarto, quinto y sexto semestre) quienes cursan el II   Módulo en los semestres </w:t>
      </w:r>
      <w:r w:rsidR="009A5D3C">
        <w:rPr>
          <w:rFonts w:ascii="Calibri" w:eastAsia="Calibri" w:hAnsi="Calibri" w:cs="Calibri"/>
          <w:color w:val="000000"/>
          <w:sz w:val="22"/>
          <w:szCs w:val="22"/>
        </w:rPr>
        <w:t>de cada año lectivo.</w:t>
      </w:r>
    </w:p>
    <w:p w14:paraId="641FBE05" w14:textId="77777777" w:rsidR="00C20DD8" w:rsidRDefault="00C20DD8">
      <w:pPr>
        <w:spacing w:before="40" w:after="40" w:line="276" w:lineRule="auto"/>
        <w:ind w:left="0" w:hanging="2"/>
        <w:rPr>
          <w:rFonts w:ascii="Calibri" w:eastAsia="Calibri" w:hAnsi="Calibri" w:cs="Calibri"/>
          <w:color w:val="000000"/>
          <w:sz w:val="22"/>
          <w:szCs w:val="22"/>
        </w:rPr>
      </w:pPr>
    </w:p>
    <w:tbl>
      <w:tblPr>
        <w:tblStyle w:val="a0"/>
        <w:tblW w:w="7740" w:type="dxa"/>
        <w:tblInd w:w="-70" w:type="dxa"/>
        <w:tblLayout w:type="fixed"/>
        <w:tblLook w:val="0000" w:firstRow="0" w:lastRow="0" w:firstColumn="0" w:lastColumn="0" w:noHBand="0" w:noVBand="0"/>
      </w:tblPr>
      <w:tblGrid>
        <w:gridCol w:w="1240"/>
        <w:gridCol w:w="2000"/>
        <w:gridCol w:w="1820"/>
        <w:gridCol w:w="2680"/>
      </w:tblGrid>
      <w:tr w:rsidR="00C20DD8" w14:paraId="663974EE" w14:textId="77777777">
        <w:trPr>
          <w:trHeight w:val="576"/>
        </w:trPr>
        <w:tc>
          <w:tcPr>
            <w:tcW w:w="1240" w:type="dxa"/>
            <w:tcBorders>
              <w:top w:val="single" w:sz="4" w:space="0" w:color="000000"/>
              <w:left w:val="single" w:sz="4" w:space="0" w:color="000000"/>
              <w:bottom w:val="single" w:sz="4" w:space="0" w:color="FFFFFF"/>
              <w:right w:val="single" w:sz="4" w:space="0" w:color="FFFFFF"/>
            </w:tcBorders>
            <w:shd w:val="clear" w:color="auto" w:fill="002060"/>
            <w:vAlign w:val="center"/>
          </w:tcPr>
          <w:p w14:paraId="30C9B7A2" w14:textId="77777777" w:rsidR="00C20DD8" w:rsidRDefault="00000000">
            <w:pPr>
              <w:ind w:left="0" w:hanging="2"/>
              <w:jc w:val="center"/>
              <w:rPr>
                <w:rFonts w:cs="Calibri"/>
                <w:color w:val="FFFFFF"/>
              </w:rPr>
            </w:pPr>
            <w:r>
              <w:rPr>
                <w:rFonts w:cs="Calibri"/>
                <w:b/>
                <w:color w:val="FFFFFF"/>
              </w:rPr>
              <w:t>MÓDULO</w:t>
            </w:r>
          </w:p>
        </w:tc>
        <w:tc>
          <w:tcPr>
            <w:tcW w:w="2000" w:type="dxa"/>
            <w:tcBorders>
              <w:top w:val="single" w:sz="4" w:space="0" w:color="000000"/>
              <w:left w:val="nil"/>
              <w:bottom w:val="single" w:sz="4" w:space="0" w:color="000000"/>
              <w:right w:val="single" w:sz="4" w:space="0" w:color="FFFFFF"/>
            </w:tcBorders>
            <w:shd w:val="clear" w:color="auto" w:fill="002060"/>
            <w:vAlign w:val="center"/>
          </w:tcPr>
          <w:p w14:paraId="45969852" w14:textId="77777777" w:rsidR="00C20DD8" w:rsidRDefault="00000000">
            <w:pPr>
              <w:ind w:left="0" w:hanging="2"/>
              <w:jc w:val="center"/>
              <w:rPr>
                <w:rFonts w:cs="Calibri"/>
                <w:color w:val="FFFFFF"/>
              </w:rPr>
            </w:pPr>
            <w:r>
              <w:rPr>
                <w:rFonts w:cs="Calibri"/>
                <w:b/>
                <w:color w:val="FFFFFF"/>
              </w:rPr>
              <w:t>DENOMINACIÓN</w:t>
            </w:r>
          </w:p>
        </w:tc>
        <w:tc>
          <w:tcPr>
            <w:tcW w:w="1820" w:type="dxa"/>
            <w:tcBorders>
              <w:top w:val="single" w:sz="4" w:space="0" w:color="000000"/>
              <w:left w:val="nil"/>
              <w:bottom w:val="single" w:sz="4" w:space="0" w:color="000000"/>
              <w:right w:val="single" w:sz="4" w:space="0" w:color="FFFFFF"/>
            </w:tcBorders>
            <w:shd w:val="clear" w:color="auto" w:fill="002060"/>
            <w:vAlign w:val="center"/>
          </w:tcPr>
          <w:p w14:paraId="3D5E4CCB" w14:textId="77777777" w:rsidR="00C20DD8" w:rsidRDefault="00000000">
            <w:pPr>
              <w:ind w:left="0" w:hanging="2"/>
              <w:jc w:val="center"/>
              <w:rPr>
                <w:rFonts w:cs="Calibri"/>
                <w:color w:val="FFFFFF"/>
              </w:rPr>
            </w:pPr>
            <w:r>
              <w:rPr>
                <w:rFonts w:cs="Calibri"/>
                <w:b/>
                <w:color w:val="FFFFFF"/>
              </w:rPr>
              <w:t>SEMESTRE ACADÉMICO 2022</w:t>
            </w:r>
          </w:p>
        </w:tc>
        <w:tc>
          <w:tcPr>
            <w:tcW w:w="2680" w:type="dxa"/>
            <w:tcBorders>
              <w:top w:val="single" w:sz="4" w:space="0" w:color="000000"/>
              <w:left w:val="nil"/>
              <w:bottom w:val="single" w:sz="4" w:space="0" w:color="000000"/>
              <w:right w:val="single" w:sz="4" w:space="0" w:color="000000"/>
            </w:tcBorders>
            <w:shd w:val="clear" w:color="auto" w:fill="002060"/>
            <w:vAlign w:val="center"/>
          </w:tcPr>
          <w:p w14:paraId="65B4DAC4" w14:textId="77777777" w:rsidR="00C20DD8" w:rsidRDefault="00000000">
            <w:pPr>
              <w:ind w:left="0" w:hanging="2"/>
              <w:jc w:val="center"/>
              <w:rPr>
                <w:rFonts w:cs="Calibri"/>
                <w:color w:val="FFFFFF"/>
              </w:rPr>
            </w:pPr>
            <w:r>
              <w:rPr>
                <w:rFonts w:cs="Calibri"/>
                <w:b/>
                <w:color w:val="FFFFFF"/>
              </w:rPr>
              <w:t>Nº DE ESTUDIANTES</w:t>
            </w:r>
          </w:p>
        </w:tc>
      </w:tr>
      <w:tr w:rsidR="00C20DD8" w14:paraId="0C54A1D8" w14:textId="77777777">
        <w:trPr>
          <w:trHeight w:val="576"/>
        </w:trPr>
        <w:tc>
          <w:tcPr>
            <w:tcW w:w="1240" w:type="dxa"/>
            <w:tcBorders>
              <w:top w:val="nil"/>
              <w:left w:val="single" w:sz="4" w:space="0" w:color="000000"/>
              <w:bottom w:val="nil"/>
              <w:right w:val="single" w:sz="4" w:space="0" w:color="000000"/>
            </w:tcBorders>
            <w:shd w:val="clear" w:color="auto" w:fill="002060"/>
            <w:vAlign w:val="center"/>
          </w:tcPr>
          <w:p w14:paraId="4547C599" w14:textId="77777777" w:rsidR="00C20DD8" w:rsidRDefault="00000000">
            <w:pPr>
              <w:ind w:left="0" w:hanging="2"/>
              <w:jc w:val="center"/>
              <w:rPr>
                <w:rFonts w:cs="Calibri"/>
                <w:color w:val="FFFFFF"/>
              </w:rPr>
            </w:pPr>
            <w:r>
              <w:rPr>
                <w:rFonts w:cs="Calibri"/>
                <w:b/>
                <w:color w:val="FFFFFF"/>
              </w:rPr>
              <w:t xml:space="preserve"> I</w:t>
            </w:r>
          </w:p>
        </w:tc>
        <w:tc>
          <w:tcPr>
            <w:tcW w:w="2000" w:type="dxa"/>
            <w:tcBorders>
              <w:top w:val="nil"/>
              <w:left w:val="nil"/>
              <w:bottom w:val="nil"/>
              <w:right w:val="nil"/>
            </w:tcBorders>
            <w:shd w:val="clear" w:color="auto" w:fill="FFFFFF"/>
            <w:vAlign w:val="center"/>
          </w:tcPr>
          <w:p w14:paraId="6D745113" w14:textId="77777777" w:rsidR="00C20DD8" w:rsidRDefault="00000000">
            <w:pPr>
              <w:ind w:left="0" w:hanging="2"/>
              <w:jc w:val="center"/>
              <w:rPr>
                <w:rFonts w:cs="Calibri"/>
              </w:rPr>
            </w:pPr>
            <w:r>
              <w:rPr>
                <w:rFonts w:cs="Calibri"/>
                <w:b/>
                <w:color w:val="000000"/>
              </w:rPr>
              <w:t xml:space="preserve">INSTALACION Y MANTENIMIENTO DE SISTEMAS ELÉCTRICOS </w:t>
            </w:r>
            <w:proofErr w:type="gramStart"/>
            <w:r>
              <w:rPr>
                <w:rFonts w:cs="Calibri"/>
                <w:b/>
                <w:color w:val="000000"/>
              </w:rPr>
              <w:t>EN  BAJA</w:t>
            </w:r>
            <w:proofErr w:type="gramEnd"/>
            <w:r>
              <w:rPr>
                <w:rFonts w:cs="Calibri"/>
                <w:b/>
                <w:color w:val="000000"/>
              </w:rPr>
              <w:t xml:space="preserve"> Y MEDIA TENSIÓN EN EDIFICACIONES E INDUSTRIAS</w:t>
            </w:r>
          </w:p>
        </w:tc>
        <w:tc>
          <w:tcPr>
            <w:tcW w:w="1820" w:type="dxa"/>
            <w:tcBorders>
              <w:top w:val="nil"/>
              <w:left w:val="single" w:sz="4" w:space="0" w:color="000000"/>
              <w:bottom w:val="single" w:sz="4" w:space="0" w:color="000000"/>
              <w:right w:val="single" w:sz="4" w:space="0" w:color="000000"/>
            </w:tcBorders>
            <w:shd w:val="clear" w:color="auto" w:fill="FFFFFF"/>
            <w:vAlign w:val="center"/>
          </w:tcPr>
          <w:p w14:paraId="22574595" w14:textId="77777777" w:rsidR="00C20DD8" w:rsidRDefault="00000000">
            <w:pPr>
              <w:ind w:left="0" w:hanging="2"/>
              <w:jc w:val="center"/>
              <w:rPr>
                <w:rFonts w:cs="Calibri"/>
              </w:rPr>
            </w:pPr>
            <w:r>
              <w:rPr>
                <w:rFonts w:cs="Calibri"/>
              </w:rPr>
              <w:t>Primer y segundo semestre</w:t>
            </w:r>
          </w:p>
        </w:tc>
        <w:tc>
          <w:tcPr>
            <w:tcW w:w="2680" w:type="dxa"/>
            <w:tcBorders>
              <w:top w:val="nil"/>
              <w:left w:val="nil"/>
              <w:bottom w:val="single" w:sz="4" w:space="0" w:color="000000"/>
              <w:right w:val="single" w:sz="4" w:space="0" w:color="000000"/>
            </w:tcBorders>
            <w:shd w:val="clear" w:color="auto" w:fill="FFFFFF"/>
            <w:vAlign w:val="center"/>
          </w:tcPr>
          <w:p w14:paraId="09152C64" w14:textId="77777777" w:rsidR="00C20DD8" w:rsidRDefault="00000000">
            <w:pPr>
              <w:ind w:left="0" w:hanging="2"/>
              <w:jc w:val="center"/>
              <w:rPr>
                <w:rFonts w:cs="Calibri"/>
              </w:rPr>
            </w:pPr>
            <w:r>
              <w:rPr>
                <w:rFonts w:cs="Calibri"/>
              </w:rPr>
              <w:t>36</w:t>
            </w:r>
          </w:p>
        </w:tc>
      </w:tr>
      <w:tr w:rsidR="00C20DD8" w14:paraId="6CD06807" w14:textId="77777777">
        <w:trPr>
          <w:trHeight w:val="576"/>
        </w:trPr>
        <w:tc>
          <w:tcPr>
            <w:tcW w:w="1240" w:type="dxa"/>
            <w:tcBorders>
              <w:top w:val="single" w:sz="4" w:space="0" w:color="FFFFFF"/>
              <w:left w:val="single" w:sz="4" w:space="0" w:color="000000"/>
              <w:bottom w:val="single" w:sz="4" w:space="0" w:color="FFFFFF"/>
              <w:right w:val="single" w:sz="4" w:space="0" w:color="000000"/>
            </w:tcBorders>
            <w:shd w:val="clear" w:color="auto" w:fill="002060"/>
            <w:vAlign w:val="center"/>
          </w:tcPr>
          <w:p w14:paraId="25D180B6" w14:textId="77777777" w:rsidR="00C20DD8" w:rsidRDefault="00000000">
            <w:pPr>
              <w:ind w:left="0" w:hanging="2"/>
              <w:jc w:val="center"/>
              <w:rPr>
                <w:rFonts w:cs="Calibri"/>
                <w:color w:val="FFFFFF"/>
              </w:rPr>
            </w:pPr>
            <w:r>
              <w:rPr>
                <w:rFonts w:cs="Calibri"/>
                <w:b/>
                <w:color w:val="FFFFFF"/>
              </w:rPr>
              <w:t>II</w:t>
            </w:r>
          </w:p>
        </w:tc>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438428" w14:textId="77777777" w:rsidR="00C20DD8" w:rsidRDefault="00000000">
            <w:pPr>
              <w:ind w:left="0" w:hanging="2"/>
              <w:jc w:val="center"/>
              <w:rPr>
                <w:rFonts w:cs="Calibri"/>
              </w:rPr>
            </w:pPr>
            <w:r>
              <w:rPr>
                <w:rFonts w:cs="Calibri"/>
                <w:b/>
                <w:color w:val="000000"/>
              </w:rPr>
              <w:t>INSTALACION Y MANTENIMIENTO DE MAQUINAS Y EQUIPOS ELECTRICOS INDUSTRIALES</w:t>
            </w:r>
          </w:p>
        </w:tc>
        <w:tc>
          <w:tcPr>
            <w:tcW w:w="1820" w:type="dxa"/>
            <w:tcBorders>
              <w:top w:val="nil"/>
              <w:left w:val="nil"/>
              <w:bottom w:val="single" w:sz="4" w:space="0" w:color="000000"/>
              <w:right w:val="single" w:sz="4" w:space="0" w:color="000000"/>
            </w:tcBorders>
            <w:shd w:val="clear" w:color="auto" w:fill="FFFFFF"/>
            <w:vAlign w:val="center"/>
          </w:tcPr>
          <w:p w14:paraId="4631DBA8" w14:textId="77777777" w:rsidR="00C20DD8" w:rsidRDefault="00000000">
            <w:pPr>
              <w:ind w:left="0" w:hanging="2"/>
              <w:jc w:val="center"/>
              <w:rPr>
                <w:rFonts w:cs="Calibri"/>
              </w:rPr>
            </w:pPr>
            <w:r>
              <w:rPr>
                <w:rFonts w:cs="Calibri"/>
              </w:rPr>
              <w:t>Tercer y cuarto semestre</w:t>
            </w:r>
          </w:p>
        </w:tc>
        <w:tc>
          <w:tcPr>
            <w:tcW w:w="2680" w:type="dxa"/>
            <w:tcBorders>
              <w:top w:val="nil"/>
              <w:left w:val="nil"/>
              <w:bottom w:val="single" w:sz="4" w:space="0" w:color="000000"/>
              <w:right w:val="single" w:sz="4" w:space="0" w:color="000000"/>
            </w:tcBorders>
            <w:shd w:val="clear" w:color="auto" w:fill="FFFFFF"/>
            <w:vAlign w:val="center"/>
          </w:tcPr>
          <w:p w14:paraId="01C48FE1" w14:textId="77777777" w:rsidR="00C20DD8" w:rsidRDefault="00000000">
            <w:pPr>
              <w:ind w:left="0" w:hanging="2"/>
              <w:jc w:val="center"/>
              <w:rPr>
                <w:rFonts w:cs="Calibri"/>
              </w:rPr>
            </w:pPr>
            <w:r>
              <w:rPr>
                <w:rFonts w:cs="Calibri"/>
              </w:rPr>
              <w:t>31</w:t>
            </w:r>
          </w:p>
        </w:tc>
      </w:tr>
      <w:tr w:rsidR="00C20DD8" w14:paraId="20ADFCEB" w14:textId="77777777">
        <w:trPr>
          <w:trHeight w:val="576"/>
        </w:trPr>
        <w:tc>
          <w:tcPr>
            <w:tcW w:w="1240" w:type="dxa"/>
            <w:tcBorders>
              <w:top w:val="single" w:sz="4" w:space="0" w:color="FFFFFF"/>
              <w:left w:val="single" w:sz="4" w:space="0" w:color="000000"/>
              <w:bottom w:val="single" w:sz="4" w:space="0" w:color="000000"/>
              <w:right w:val="single" w:sz="4" w:space="0" w:color="000000"/>
            </w:tcBorders>
            <w:shd w:val="clear" w:color="auto" w:fill="002060"/>
            <w:vAlign w:val="center"/>
          </w:tcPr>
          <w:p w14:paraId="1233C4B7" w14:textId="77777777" w:rsidR="00C20DD8" w:rsidRDefault="00000000">
            <w:pPr>
              <w:ind w:left="0" w:hanging="2"/>
              <w:jc w:val="center"/>
              <w:rPr>
                <w:rFonts w:cs="Calibri"/>
                <w:color w:val="FFFFFF"/>
              </w:rPr>
            </w:pPr>
            <w:r>
              <w:rPr>
                <w:rFonts w:cs="Calibri"/>
                <w:b/>
                <w:color w:val="FFFFFF"/>
              </w:rPr>
              <w:t>III</w:t>
            </w:r>
          </w:p>
        </w:tc>
        <w:tc>
          <w:tcPr>
            <w:tcW w:w="20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E67BC" w14:textId="77777777" w:rsidR="00C20DD8" w:rsidRDefault="00000000">
            <w:pPr>
              <w:ind w:left="0" w:hanging="2"/>
              <w:jc w:val="center"/>
              <w:rPr>
                <w:rFonts w:cs="Calibri"/>
                <w:color w:val="000000"/>
              </w:rPr>
            </w:pPr>
            <w:r>
              <w:rPr>
                <w:rFonts w:cs="Calibri"/>
                <w:b/>
                <w:color w:val="000000"/>
              </w:rPr>
              <w:t>INSTALACION Y MANTENIMIENTO DE SISTEMAS DE AUTOMATIZACION</w:t>
            </w:r>
          </w:p>
        </w:tc>
        <w:tc>
          <w:tcPr>
            <w:tcW w:w="1820" w:type="dxa"/>
            <w:tcBorders>
              <w:top w:val="single" w:sz="4" w:space="0" w:color="000000"/>
              <w:left w:val="nil"/>
              <w:bottom w:val="single" w:sz="4" w:space="0" w:color="000000"/>
              <w:right w:val="single" w:sz="4" w:space="0" w:color="000000"/>
            </w:tcBorders>
            <w:shd w:val="clear" w:color="auto" w:fill="FFFFFF"/>
            <w:vAlign w:val="center"/>
          </w:tcPr>
          <w:p w14:paraId="2EAE8D89" w14:textId="77777777" w:rsidR="00C20DD8" w:rsidRDefault="00000000">
            <w:pPr>
              <w:ind w:left="0" w:hanging="2"/>
              <w:jc w:val="center"/>
              <w:rPr>
                <w:rFonts w:cs="Calibri"/>
              </w:rPr>
            </w:pPr>
            <w:r>
              <w:rPr>
                <w:rFonts w:cs="Calibri"/>
              </w:rPr>
              <w:t>Quinto y sexto semestre</w:t>
            </w:r>
          </w:p>
        </w:tc>
        <w:tc>
          <w:tcPr>
            <w:tcW w:w="2680" w:type="dxa"/>
            <w:tcBorders>
              <w:top w:val="single" w:sz="4" w:space="0" w:color="000000"/>
              <w:left w:val="nil"/>
              <w:bottom w:val="single" w:sz="4" w:space="0" w:color="000000"/>
              <w:right w:val="single" w:sz="4" w:space="0" w:color="000000"/>
            </w:tcBorders>
            <w:shd w:val="clear" w:color="auto" w:fill="FFFFFF"/>
            <w:vAlign w:val="center"/>
          </w:tcPr>
          <w:p w14:paraId="79788C5E" w14:textId="77777777" w:rsidR="00C20DD8" w:rsidRDefault="00000000">
            <w:pPr>
              <w:ind w:left="0" w:hanging="2"/>
              <w:jc w:val="center"/>
              <w:rPr>
                <w:rFonts w:cs="Calibri"/>
              </w:rPr>
            </w:pPr>
            <w:r>
              <w:rPr>
                <w:rFonts w:cs="Calibri"/>
              </w:rPr>
              <w:t>31</w:t>
            </w:r>
          </w:p>
        </w:tc>
      </w:tr>
    </w:tbl>
    <w:p w14:paraId="4DCC8622" w14:textId="65D6CF6F" w:rsidR="00C20DD8" w:rsidRDefault="00C20DD8">
      <w:pPr>
        <w:spacing w:before="40" w:after="40" w:line="276" w:lineRule="auto"/>
        <w:ind w:left="0" w:hanging="2"/>
        <w:rPr>
          <w:rFonts w:ascii="Calibri" w:eastAsia="Calibri" w:hAnsi="Calibri" w:cs="Calibri"/>
          <w:color w:val="000000"/>
          <w:sz w:val="22"/>
          <w:szCs w:val="22"/>
        </w:rPr>
      </w:pPr>
    </w:p>
    <w:p w14:paraId="7CE0C111" w14:textId="555BB105" w:rsidR="009A5D3C" w:rsidRDefault="009A5D3C">
      <w:pPr>
        <w:spacing w:before="40" w:after="40" w:line="276" w:lineRule="auto"/>
        <w:ind w:left="0" w:hanging="2"/>
        <w:rPr>
          <w:rFonts w:ascii="Calibri" w:eastAsia="Calibri" w:hAnsi="Calibri" w:cs="Calibri"/>
          <w:color w:val="000000"/>
          <w:sz w:val="22"/>
          <w:szCs w:val="22"/>
        </w:rPr>
      </w:pPr>
    </w:p>
    <w:p w14:paraId="39A2F2CB" w14:textId="3B4937C1" w:rsidR="009A5D3C" w:rsidRDefault="009A5D3C">
      <w:pPr>
        <w:spacing w:before="40" w:after="40" w:line="276" w:lineRule="auto"/>
        <w:ind w:left="0" w:hanging="2"/>
        <w:rPr>
          <w:rFonts w:ascii="Calibri" w:eastAsia="Calibri" w:hAnsi="Calibri" w:cs="Calibri"/>
          <w:color w:val="000000"/>
          <w:sz w:val="22"/>
          <w:szCs w:val="22"/>
        </w:rPr>
      </w:pPr>
    </w:p>
    <w:p w14:paraId="44001FF9" w14:textId="77777777" w:rsidR="009A5D3C" w:rsidRDefault="009A5D3C">
      <w:pPr>
        <w:spacing w:before="40" w:after="40" w:line="276" w:lineRule="auto"/>
        <w:ind w:left="0" w:hanging="2"/>
        <w:rPr>
          <w:rFonts w:ascii="Calibri" w:eastAsia="Calibri" w:hAnsi="Calibri" w:cs="Calibri"/>
          <w:color w:val="000000"/>
          <w:sz w:val="22"/>
          <w:szCs w:val="22"/>
        </w:rPr>
      </w:pPr>
    </w:p>
    <w:p w14:paraId="3A429A1F" w14:textId="77777777" w:rsidR="00C20DD8" w:rsidRDefault="00000000">
      <w:pPr>
        <w:numPr>
          <w:ilvl w:val="0"/>
          <w:numId w:val="1"/>
        </w:numPr>
        <w:spacing w:before="40" w:after="40" w:line="276"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lastRenderedPageBreak/>
        <w:t>RESPONSABLES</w:t>
      </w:r>
    </w:p>
    <w:p w14:paraId="281F73F3" w14:textId="77777777" w:rsidR="00C20DD8" w:rsidRDefault="00000000">
      <w:pPr>
        <w:numPr>
          <w:ilvl w:val="0"/>
          <w:numId w:val="9"/>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Jefe de la Unidad Académica: </w:t>
      </w:r>
      <w:proofErr w:type="spellStart"/>
      <w:r>
        <w:rPr>
          <w:rFonts w:ascii="Calibri" w:eastAsia="Calibri" w:hAnsi="Calibri" w:cs="Calibri"/>
          <w:color w:val="000000"/>
          <w:sz w:val="22"/>
          <w:szCs w:val="22"/>
        </w:rPr>
        <w:t>Mgt</w:t>
      </w:r>
      <w:proofErr w:type="spellEnd"/>
      <w:r>
        <w:rPr>
          <w:rFonts w:ascii="Calibri" w:eastAsia="Calibri" w:hAnsi="Calibri" w:cs="Calibri"/>
          <w:color w:val="000000"/>
          <w:sz w:val="22"/>
          <w:szCs w:val="22"/>
        </w:rPr>
        <w:t>. Víctor Silva Huamán</w:t>
      </w:r>
    </w:p>
    <w:p w14:paraId="59AFFF34" w14:textId="77777777" w:rsidR="00C20DD8" w:rsidRDefault="00000000">
      <w:pPr>
        <w:numPr>
          <w:ilvl w:val="0"/>
          <w:numId w:val="9"/>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Coordinador del Programa LC-AP: </w:t>
      </w:r>
      <w:proofErr w:type="spellStart"/>
      <w:r>
        <w:rPr>
          <w:rFonts w:ascii="Calibri" w:eastAsia="Calibri" w:hAnsi="Calibri" w:cs="Calibri"/>
          <w:color w:val="000000"/>
          <w:sz w:val="22"/>
          <w:szCs w:val="22"/>
        </w:rPr>
        <w:t>Mgt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Cristobal</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Cahuina</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Uñapillco</w:t>
      </w:r>
      <w:proofErr w:type="spellEnd"/>
    </w:p>
    <w:p w14:paraId="4FDE4422" w14:textId="77777777" w:rsidR="00C20DD8" w:rsidRDefault="00000000">
      <w:pPr>
        <w:numPr>
          <w:ilvl w:val="0"/>
          <w:numId w:val="9"/>
        </w:numPr>
        <w:spacing w:before="40" w:after="40" w:line="276" w:lineRule="auto"/>
        <w:ind w:left="0" w:hanging="2"/>
        <w:rPr>
          <w:rFonts w:ascii="Calibri" w:eastAsia="Calibri" w:hAnsi="Calibri" w:cs="Calibri"/>
          <w:color w:val="000000"/>
          <w:sz w:val="22"/>
          <w:szCs w:val="22"/>
        </w:rPr>
      </w:pPr>
      <w:r>
        <w:rPr>
          <w:rFonts w:ascii="Calibri" w:eastAsia="Calibri" w:hAnsi="Calibri" w:cs="Calibri"/>
          <w:color w:val="000000"/>
          <w:sz w:val="22"/>
          <w:szCs w:val="22"/>
        </w:rPr>
        <w:t>Responsable Módulo I, II, III: Bach. Polo Alejandro Chino Mayorga</w:t>
      </w:r>
    </w:p>
    <w:p w14:paraId="1CE8A8D1" w14:textId="77777777" w:rsidR="00C20DD8" w:rsidRDefault="00C20DD8">
      <w:pPr>
        <w:spacing w:before="40" w:after="40" w:line="276" w:lineRule="auto"/>
        <w:ind w:left="0" w:hanging="2"/>
        <w:jc w:val="center"/>
        <w:rPr>
          <w:rFonts w:ascii="Calibri" w:eastAsia="Calibri" w:hAnsi="Calibri" w:cs="Calibri"/>
          <w:color w:val="000000"/>
          <w:sz w:val="22"/>
          <w:szCs w:val="22"/>
        </w:rPr>
      </w:pPr>
      <w:bookmarkStart w:id="3" w:name="_heading=h.3znysh7" w:colFirst="0" w:colLast="0"/>
      <w:bookmarkEnd w:id="3"/>
    </w:p>
    <w:p w14:paraId="24A112F3" w14:textId="77777777" w:rsidR="00C20DD8" w:rsidRDefault="00000000">
      <w:pPr>
        <w:widowControl w:val="0"/>
        <w:numPr>
          <w:ilvl w:val="0"/>
          <w:numId w:val="1"/>
        </w:numPr>
        <w:ind w:left="0" w:hanging="2"/>
        <w:jc w:val="both"/>
        <w:rPr>
          <w:rFonts w:ascii="Arial" w:eastAsia="Arial" w:hAnsi="Arial" w:cs="Arial"/>
          <w:color w:val="000000"/>
          <w:sz w:val="22"/>
          <w:szCs w:val="22"/>
        </w:rPr>
      </w:pPr>
      <w:r>
        <w:rPr>
          <w:rFonts w:ascii="Calibri" w:eastAsia="Calibri" w:hAnsi="Calibri" w:cs="Calibri"/>
          <w:b/>
          <w:color w:val="000000"/>
          <w:sz w:val="22"/>
          <w:szCs w:val="22"/>
        </w:rPr>
        <w:t>HORARIOS DE DESARROLLO DE LAS EFSRT</w:t>
      </w:r>
    </w:p>
    <w:p w14:paraId="5260B085" w14:textId="77777777" w:rsidR="00C20DD8" w:rsidRDefault="00C20DD8">
      <w:pPr>
        <w:widowControl w:val="0"/>
        <w:ind w:left="0" w:hanging="2"/>
        <w:jc w:val="both"/>
        <w:rPr>
          <w:rFonts w:ascii="Calibri" w:eastAsia="Calibri" w:hAnsi="Calibri" w:cs="Calibri"/>
          <w:color w:val="000000"/>
          <w:sz w:val="22"/>
          <w:szCs w:val="22"/>
        </w:rPr>
      </w:pPr>
    </w:p>
    <w:p w14:paraId="6260B9A7" w14:textId="77777777" w:rsidR="00C20DD8" w:rsidRDefault="00000000">
      <w:pPr>
        <w:widowControl w:val="0"/>
        <w:ind w:left="0" w:hanging="2"/>
        <w:jc w:val="both"/>
        <w:rPr>
          <w:rFonts w:ascii="Calibri" w:eastAsia="Calibri" w:hAnsi="Calibri" w:cs="Calibri"/>
          <w:sz w:val="22"/>
          <w:szCs w:val="22"/>
        </w:rPr>
      </w:pPr>
      <w:r>
        <w:rPr>
          <w:rFonts w:ascii="Calibri" w:eastAsia="Calibri" w:hAnsi="Calibri" w:cs="Calibri"/>
          <w:sz w:val="22"/>
          <w:szCs w:val="22"/>
        </w:rPr>
        <w:t>Las EFSRT serán desarrolladas en los horarios establecidos por los docentes responsables de las EFSRT en coordinación con los estudiantes y aprobado por la Coordinación del Programa de Estudios. Los horarios establecidos para las actividades en mención serán fuera del horario de desarrollo de las actividades académicas de la IES, priorizando la disponibilidad del estudiante y la no afectación al normal desarrollo de sus procesos formativos.</w:t>
      </w:r>
    </w:p>
    <w:p w14:paraId="33BF259E" w14:textId="77777777" w:rsidR="00C20DD8" w:rsidRDefault="00C20DD8">
      <w:pPr>
        <w:widowControl w:val="0"/>
        <w:ind w:left="0" w:hanging="2"/>
        <w:jc w:val="both"/>
        <w:rPr>
          <w:rFonts w:ascii="Calibri" w:eastAsia="Calibri" w:hAnsi="Calibri" w:cs="Calibri"/>
          <w:sz w:val="22"/>
          <w:szCs w:val="22"/>
        </w:rPr>
      </w:pPr>
    </w:p>
    <w:p w14:paraId="4712F218" w14:textId="77777777" w:rsidR="00C20DD8" w:rsidRDefault="00000000">
      <w:pPr>
        <w:widowControl w:val="0"/>
        <w:ind w:left="0" w:hanging="2"/>
        <w:jc w:val="both"/>
        <w:rPr>
          <w:rFonts w:ascii="Calibri" w:eastAsia="Calibri" w:hAnsi="Calibri" w:cs="Calibri"/>
          <w:sz w:val="22"/>
          <w:szCs w:val="22"/>
        </w:rPr>
      </w:pPr>
      <w:r>
        <w:rPr>
          <w:rFonts w:ascii="Calibri" w:eastAsia="Calibri" w:hAnsi="Calibri" w:cs="Calibri"/>
          <w:sz w:val="22"/>
          <w:szCs w:val="22"/>
        </w:rPr>
        <w:t>La duración de los módulos formativos es de acuerdo con lo indicado en el itinerario formativo del programa de estudios, según se muestra a continuación:</w:t>
      </w:r>
    </w:p>
    <w:p w14:paraId="3CDE5870" w14:textId="77777777" w:rsidR="00C20DD8" w:rsidRDefault="00C20DD8">
      <w:pPr>
        <w:widowControl w:val="0"/>
        <w:ind w:left="0" w:hanging="2"/>
        <w:jc w:val="both"/>
        <w:rPr>
          <w:rFonts w:ascii="Calibri" w:eastAsia="Calibri" w:hAnsi="Calibri" w:cs="Calibri"/>
          <w:sz w:val="22"/>
          <w:szCs w:val="22"/>
        </w:rPr>
      </w:pPr>
    </w:p>
    <w:p w14:paraId="38F392BC" w14:textId="77777777" w:rsidR="00C20DD8" w:rsidRDefault="00C20DD8">
      <w:pPr>
        <w:widowControl w:val="0"/>
        <w:ind w:left="0" w:hanging="2"/>
        <w:jc w:val="both"/>
        <w:rPr>
          <w:rFonts w:ascii="Calibri" w:eastAsia="Calibri" w:hAnsi="Calibri" w:cs="Calibri"/>
          <w:sz w:val="22"/>
          <w:szCs w:val="22"/>
        </w:rPr>
      </w:pPr>
    </w:p>
    <w:tbl>
      <w:tblPr>
        <w:tblStyle w:val="a1"/>
        <w:tblW w:w="9720" w:type="dxa"/>
        <w:tblInd w:w="10" w:type="dxa"/>
        <w:tblLayout w:type="fixed"/>
        <w:tblLook w:val="0000" w:firstRow="0" w:lastRow="0" w:firstColumn="0" w:lastColumn="0" w:noHBand="0" w:noVBand="0"/>
      </w:tblPr>
      <w:tblGrid>
        <w:gridCol w:w="3520"/>
        <w:gridCol w:w="1240"/>
        <w:gridCol w:w="1240"/>
        <w:gridCol w:w="1240"/>
        <w:gridCol w:w="1240"/>
        <w:gridCol w:w="1240"/>
      </w:tblGrid>
      <w:tr w:rsidR="00C20DD8" w14:paraId="4FDA639B" w14:textId="77777777">
        <w:trPr>
          <w:cantSplit/>
          <w:trHeight w:val="300"/>
        </w:trPr>
        <w:tc>
          <w:tcPr>
            <w:tcW w:w="3520" w:type="dxa"/>
            <w:vMerge w:val="restart"/>
            <w:tcBorders>
              <w:top w:val="single" w:sz="8" w:space="0" w:color="000000"/>
              <w:left w:val="single" w:sz="8" w:space="0" w:color="000000"/>
              <w:bottom w:val="single" w:sz="8" w:space="0" w:color="000000"/>
              <w:right w:val="single" w:sz="8" w:space="0" w:color="000000"/>
            </w:tcBorders>
            <w:shd w:val="clear" w:color="auto" w:fill="9CC3E5"/>
            <w:vAlign w:val="center"/>
          </w:tcPr>
          <w:p w14:paraId="73510C29"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Denominación del módulo</w:t>
            </w:r>
          </w:p>
        </w:tc>
        <w:tc>
          <w:tcPr>
            <w:tcW w:w="3720" w:type="dxa"/>
            <w:gridSpan w:val="3"/>
            <w:tcBorders>
              <w:top w:val="single" w:sz="8" w:space="0" w:color="000000"/>
              <w:left w:val="nil"/>
              <w:bottom w:val="single" w:sz="8" w:space="0" w:color="000000"/>
              <w:right w:val="single" w:sz="8" w:space="0" w:color="000000"/>
            </w:tcBorders>
            <w:shd w:val="clear" w:color="auto" w:fill="9CC3E5"/>
            <w:vAlign w:val="center"/>
          </w:tcPr>
          <w:p w14:paraId="074C873F" w14:textId="77777777" w:rsidR="00C20DD8" w:rsidRDefault="00000000">
            <w:pPr>
              <w:ind w:left="0" w:hanging="2"/>
              <w:jc w:val="center"/>
              <w:rPr>
                <w:rFonts w:ascii="Arial" w:eastAsia="Arial" w:hAnsi="Arial" w:cs="Arial"/>
              </w:rPr>
            </w:pPr>
            <w:r>
              <w:rPr>
                <w:rFonts w:ascii="Arial" w:eastAsia="Arial" w:hAnsi="Arial" w:cs="Arial"/>
              </w:rPr>
              <w:t>Horario</w:t>
            </w:r>
          </w:p>
        </w:tc>
        <w:tc>
          <w:tcPr>
            <w:tcW w:w="1240" w:type="dxa"/>
            <w:vMerge w:val="restart"/>
            <w:tcBorders>
              <w:top w:val="single" w:sz="8" w:space="0" w:color="000000"/>
              <w:left w:val="single" w:sz="8" w:space="0" w:color="000000"/>
              <w:bottom w:val="single" w:sz="8" w:space="0" w:color="000000"/>
              <w:right w:val="single" w:sz="8" w:space="0" w:color="000000"/>
            </w:tcBorders>
            <w:shd w:val="clear" w:color="auto" w:fill="9CC3E5"/>
            <w:vAlign w:val="center"/>
          </w:tcPr>
          <w:p w14:paraId="1DED233A"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 xml:space="preserve">N.° de </w:t>
            </w:r>
            <w:proofErr w:type="spellStart"/>
            <w:r>
              <w:rPr>
                <w:rFonts w:ascii="Arial" w:eastAsia="Arial" w:hAnsi="Arial" w:cs="Arial"/>
                <w:sz w:val="20"/>
                <w:szCs w:val="20"/>
              </w:rPr>
              <w:t>Créditos</w:t>
            </w:r>
            <w:proofErr w:type="spellEnd"/>
          </w:p>
        </w:tc>
        <w:tc>
          <w:tcPr>
            <w:tcW w:w="1240" w:type="dxa"/>
            <w:vMerge w:val="restart"/>
            <w:tcBorders>
              <w:top w:val="single" w:sz="8" w:space="0" w:color="000000"/>
              <w:left w:val="single" w:sz="8" w:space="0" w:color="000000"/>
              <w:bottom w:val="single" w:sz="8" w:space="0" w:color="000000"/>
              <w:right w:val="single" w:sz="8" w:space="0" w:color="000000"/>
            </w:tcBorders>
            <w:shd w:val="clear" w:color="auto" w:fill="9CC3E5"/>
            <w:vAlign w:val="center"/>
          </w:tcPr>
          <w:p w14:paraId="2D6D2969"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N.° de horas</w:t>
            </w:r>
          </w:p>
        </w:tc>
      </w:tr>
      <w:tr w:rsidR="00C20DD8" w14:paraId="31B54812" w14:textId="77777777">
        <w:trPr>
          <w:cantSplit/>
          <w:trHeight w:val="300"/>
        </w:trPr>
        <w:tc>
          <w:tcPr>
            <w:tcW w:w="3520" w:type="dxa"/>
            <w:vMerge/>
            <w:tcBorders>
              <w:top w:val="single" w:sz="8" w:space="0" w:color="000000"/>
              <w:left w:val="single" w:sz="8" w:space="0" w:color="000000"/>
              <w:bottom w:val="single" w:sz="8" w:space="0" w:color="000000"/>
              <w:right w:val="single" w:sz="8" w:space="0" w:color="000000"/>
            </w:tcBorders>
            <w:shd w:val="clear" w:color="auto" w:fill="9CC3E5"/>
            <w:vAlign w:val="center"/>
          </w:tcPr>
          <w:p w14:paraId="082C0F92"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tcBorders>
              <w:top w:val="nil"/>
              <w:left w:val="nil"/>
              <w:bottom w:val="single" w:sz="8" w:space="0" w:color="000000"/>
              <w:right w:val="single" w:sz="8" w:space="0" w:color="000000"/>
            </w:tcBorders>
            <w:shd w:val="clear" w:color="auto" w:fill="DEEBF6"/>
            <w:vAlign w:val="center"/>
          </w:tcPr>
          <w:p w14:paraId="1D5E1AD9" w14:textId="77777777" w:rsidR="00C20DD8" w:rsidRDefault="00000000">
            <w:pPr>
              <w:ind w:left="0" w:hanging="2"/>
              <w:jc w:val="center"/>
              <w:rPr>
                <w:rFonts w:ascii="Arial" w:eastAsia="Arial" w:hAnsi="Arial" w:cs="Arial"/>
              </w:rPr>
            </w:pPr>
            <w:r>
              <w:rPr>
                <w:rFonts w:ascii="Arial" w:eastAsia="Arial" w:hAnsi="Arial" w:cs="Arial"/>
              </w:rPr>
              <w:t>Días</w:t>
            </w:r>
          </w:p>
        </w:tc>
        <w:tc>
          <w:tcPr>
            <w:tcW w:w="1240" w:type="dxa"/>
            <w:tcBorders>
              <w:top w:val="nil"/>
              <w:left w:val="nil"/>
              <w:bottom w:val="single" w:sz="8" w:space="0" w:color="000000"/>
              <w:right w:val="single" w:sz="8" w:space="0" w:color="000000"/>
            </w:tcBorders>
            <w:shd w:val="clear" w:color="auto" w:fill="DEEBF6"/>
            <w:vAlign w:val="center"/>
          </w:tcPr>
          <w:p w14:paraId="3E38C342" w14:textId="77777777" w:rsidR="00C20DD8" w:rsidRDefault="00000000">
            <w:pPr>
              <w:ind w:left="0" w:hanging="2"/>
              <w:jc w:val="center"/>
              <w:rPr>
                <w:rFonts w:ascii="Arial" w:eastAsia="Arial" w:hAnsi="Arial" w:cs="Arial"/>
              </w:rPr>
            </w:pPr>
            <w:r>
              <w:rPr>
                <w:rFonts w:ascii="Arial" w:eastAsia="Arial" w:hAnsi="Arial" w:cs="Arial"/>
              </w:rPr>
              <w:t>Hora</w:t>
            </w:r>
          </w:p>
        </w:tc>
        <w:tc>
          <w:tcPr>
            <w:tcW w:w="1240" w:type="dxa"/>
            <w:tcBorders>
              <w:top w:val="nil"/>
              <w:left w:val="nil"/>
              <w:bottom w:val="single" w:sz="8" w:space="0" w:color="000000"/>
              <w:right w:val="single" w:sz="8" w:space="0" w:color="000000"/>
            </w:tcBorders>
            <w:shd w:val="clear" w:color="auto" w:fill="DEEBF6"/>
            <w:vAlign w:val="center"/>
          </w:tcPr>
          <w:p w14:paraId="22A79F4F" w14:textId="77777777" w:rsidR="00C20DD8" w:rsidRDefault="00000000">
            <w:pPr>
              <w:ind w:left="0" w:hanging="2"/>
              <w:jc w:val="center"/>
              <w:rPr>
                <w:rFonts w:ascii="Arial" w:eastAsia="Arial" w:hAnsi="Arial" w:cs="Arial"/>
              </w:rPr>
            </w:pPr>
            <w:r>
              <w:rPr>
                <w:rFonts w:ascii="Arial" w:eastAsia="Arial" w:hAnsi="Arial" w:cs="Arial"/>
              </w:rPr>
              <w:t>TH</w:t>
            </w:r>
          </w:p>
        </w:tc>
        <w:tc>
          <w:tcPr>
            <w:tcW w:w="1240" w:type="dxa"/>
            <w:vMerge/>
            <w:tcBorders>
              <w:top w:val="single" w:sz="8" w:space="0" w:color="000000"/>
              <w:left w:val="single" w:sz="8" w:space="0" w:color="000000"/>
              <w:bottom w:val="single" w:sz="8" w:space="0" w:color="000000"/>
              <w:right w:val="single" w:sz="8" w:space="0" w:color="000000"/>
            </w:tcBorders>
            <w:shd w:val="clear" w:color="auto" w:fill="9CC3E5"/>
            <w:vAlign w:val="center"/>
          </w:tcPr>
          <w:p w14:paraId="1397557F" w14:textId="77777777" w:rsidR="00C20DD8" w:rsidRDefault="00C20DD8">
            <w:pPr>
              <w:pBdr>
                <w:top w:val="nil"/>
                <w:left w:val="nil"/>
                <w:bottom w:val="nil"/>
                <w:right w:val="nil"/>
                <w:between w:val="nil"/>
              </w:pBdr>
              <w:spacing w:line="276" w:lineRule="auto"/>
              <w:ind w:left="0" w:hanging="2"/>
              <w:rPr>
                <w:rFonts w:ascii="Arial" w:eastAsia="Arial" w:hAnsi="Arial" w:cs="Arial"/>
              </w:rPr>
            </w:pPr>
          </w:p>
        </w:tc>
        <w:tc>
          <w:tcPr>
            <w:tcW w:w="1240" w:type="dxa"/>
            <w:vMerge/>
            <w:tcBorders>
              <w:top w:val="single" w:sz="8" w:space="0" w:color="000000"/>
              <w:left w:val="single" w:sz="8" w:space="0" w:color="000000"/>
              <w:bottom w:val="single" w:sz="8" w:space="0" w:color="000000"/>
              <w:right w:val="single" w:sz="8" w:space="0" w:color="000000"/>
            </w:tcBorders>
            <w:shd w:val="clear" w:color="auto" w:fill="9CC3E5"/>
            <w:vAlign w:val="center"/>
          </w:tcPr>
          <w:p w14:paraId="2FB79AAA" w14:textId="77777777" w:rsidR="00C20DD8" w:rsidRDefault="00C20DD8">
            <w:pPr>
              <w:pBdr>
                <w:top w:val="nil"/>
                <w:left w:val="nil"/>
                <w:bottom w:val="nil"/>
                <w:right w:val="nil"/>
                <w:between w:val="nil"/>
              </w:pBdr>
              <w:spacing w:line="276" w:lineRule="auto"/>
              <w:ind w:left="0" w:hanging="2"/>
              <w:rPr>
                <w:rFonts w:ascii="Arial" w:eastAsia="Arial" w:hAnsi="Arial" w:cs="Arial"/>
              </w:rPr>
            </w:pPr>
          </w:p>
        </w:tc>
      </w:tr>
      <w:tr w:rsidR="00C20DD8" w14:paraId="58CE6491" w14:textId="77777777">
        <w:trPr>
          <w:cantSplit/>
          <w:trHeight w:val="288"/>
        </w:trPr>
        <w:tc>
          <w:tcPr>
            <w:tcW w:w="3520" w:type="dxa"/>
            <w:tcBorders>
              <w:top w:val="nil"/>
              <w:left w:val="single" w:sz="8" w:space="0" w:color="000000"/>
              <w:bottom w:val="nil"/>
              <w:right w:val="single" w:sz="8" w:space="0" w:color="000000"/>
            </w:tcBorders>
            <w:vAlign w:val="center"/>
          </w:tcPr>
          <w:p w14:paraId="129AABFD"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Instalación y</w:t>
            </w:r>
          </w:p>
        </w:tc>
        <w:tc>
          <w:tcPr>
            <w:tcW w:w="1240" w:type="dxa"/>
            <w:vMerge w:val="restart"/>
            <w:tcBorders>
              <w:top w:val="nil"/>
              <w:left w:val="single" w:sz="8" w:space="0" w:color="000000"/>
              <w:bottom w:val="single" w:sz="8" w:space="0" w:color="000000"/>
              <w:right w:val="single" w:sz="8" w:space="0" w:color="000000"/>
            </w:tcBorders>
            <w:vAlign w:val="center"/>
          </w:tcPr>
          <w:p w14:paraId="52C4CD65" w14:textId="77777777" w:rsidR="00C20DD8" w:rsidRDefault="00000000">
            <w:pPr>
              <w:ind w:left="0" w:hanging="2"/>
              <w:jc w:val="center"/>
              <w:rPr>
                <w:rFonts w:ascii="Arial" w:eastAsia="Arial" w:hAnsi="Arial" w:cs="Arial"/>
              </w:rPr>
            </w:pPr>
            <w:r>
              <w:rPr>
                <w:rFonts w:ascii="Arial" w:eastAsia="Arial" w:hAnsi="Arial" w:cs="Arial"/>
              </w:rPr>
              <w:t>Lunes y Jueves</w:t>
            </w:r>
          </w:p>
        </w:tc>
        <w:tc>
          <w:tcPr>
            <w:tcW w:w="1240" w:type="dxa"/>
            <w:vMerge w:val="restart"/>
            <w:tcBorders>
              <w:top w:val="nil"/>
              <w:left w:val="single" w:sz="8" w:space="0" w:color="000000"/>
              <w:bottom w:val="single" w:sz="8" w:space="0" w:color="000000"/>
              <w:right w:val="single" w:sz="8" w:space="0" w:color="000000"/>
            </w:tcBorders>
            <w:vAlign w:val="center"/>
          </w:tcPr>
          <w:p w14:paraId="63087647" w14:textId="77777777" w:rsidR="00C20DD8" w:rsidRDefault="00000000">
            <w:pPr>
              <w:ind w:left="0" w:hanging="2"/>
              <w:jc w:val="center"/>
              <w:rPr>
                <w:rFonts w:ascii="Arial" w:eastAsia="Arial" w:hAnsi="Arial" w:cs="Arial"/>
              </w:rPr>
            </w:pPr>
            <w:r>
              <w:rPr>
                <w:rFonts w:ascii="Arial" w:eastAsia="Arial" w:hAnsi="Arial" w:cs="Arial"/>
              </w:rPr>
              <w:t>2:00 a 4:00 p.m.</w:t>
            </w:r>
          </w:p>
        </w:tc>
        <w:tc>
          <w:tcPr>
            <w:tcW w:w="1240" w:type="dxa"/>
            <w:vMerge w:val="restart"/>
            <w:tcBorders>
              <w:top w:val="nil"/>
              <w:left w:val="single" w:sz="8" w:space="0" w:color="000000"/>
              <w:bottom w:val="single" w:sz="8" w:space="0" w:color="000000"/>
              <w:right w:val="single" w:sz="8" w:space="0" w:color="000000"/>
            </w:tcBorders>
            <w:vAlign w:val="center"/>
          </w:tcPr>
          <w:p w14:paraId="56AE72C9" w14:textId="77777777" w:rsidR="00C20DD8" w:rsidRDefault="00000000">
            <w:pPr>
              <w:ind w:left="0" w:hanging="2"/>
              <w:jc w:val="center"/>
              <w:rPr>
                <w:rFonts w:ascii="Arial" w:eastAsia="Arial" w:hAnsi="Arial" w:cs="Arial"/>
              </w:rPr>
            </w:pPr>
            <w:r>
              <w:rPr>
                <w:rFonts w:ascii="Arial" w:eastAsia="Arial" w:hAnsi="Arial" w:cs="Arial"/>
              </w:rPr>
              <w:t>8</w:t>
            </w:r>
          </w:p>
        </w:tc>
        <w:tc>
          <w:tcPr>
            <w:tcW w:w="1240" w:type="dxa"/>
            <w:vMerge w:val="restart"/>
            <w:tcBorders>
              <w:top w:val="nil"/>
              <w:left w:val="single" w:sz="8" w:space="0" w:color="000000"/>
              <w:bottom w:val="single" w:sz="8" w:space="0" w:color="000000"/>
              <w:right w:val="single" w:sz="8" w:space="0" w:color="000000"/>
            </w:tcBorders>
            <w:vAlign w:val="center"/>
          </w:tcPr>
          <w:p w14:paraId="7D765F8F" w14:textId="77777777" w:rsidR="00C20DD8" w:rsidRDefault="00000000">
            <w:pPr>
              <w:ind w:left="0" w:hanging="2"/>
              <w:jc w:val="center"/>
              <w:rPr>
                <w:rFonts w:ascii="Arial" w:eastAsia="Arial" w:hAnsi="Arial" w:cs="Arial"/>
              </w:rPr>
            </w:pPr>
            <w:r>
              <w:rPr>
                <w:rFonts w:ascii="Arial" w:eastAsia="Arial" w:hAnsi="Arial" w:cs="Arial"/>
              </w:rPr>
              <w:t>4</w:t>
            </w:r>
          </w:p>
        </w:tc>
        <w:tc>
          <w:tcPr>
            <w:tcW w:w="1240" w:type="dxa"/>
            <w:vMerge w:val="restart"/>
            <w:tcBorders>
              <w:top w:val="nil"/>
              <w:left w:val="single" w:sz="8" w:space="0" w:color="000000"/>
              <w:bottom w:val="single" w:sz="8" w:space="0" w:color="000000"/>
              <w:right w:val="single" w:sz="8" w:space="0" w:color="000000"/>
            </w:tcBorders>
            <w:vAlign w:val="center"/>
          </w:tcPr>
          <w:p w14:paraId="413CE949" w14:textId="77777777" w:rsidR="00C20DD8" w:rsidRDefault="00000000">
            <w:pPr>
              <w:ind w:left="0" w:hanging="2"/>
              <w:jc w:val="center"/>
              <w:rPr>
                <w:rFonts w:ascii="Arial" w:eastAsia="Arial" w:hAnsi="Arial" w:cs="Arial"/>
              </w:rPr>
            </w:pPr>
            <w:r>
              <w:rPr>
                <w:rFonts w:ascii="Arial" w:eastAsia="Arial" w:hAnsi="Arial" w:cs="Arial"/>
              </w:rPr>
              <w:t>128</w:t>
            </w:r>
          </w:p>
        </w:tc>
      </w:tr>
      <w:tr w:rsidR="00C20DD8" w14:paraId="01075E0E" w14:textId="77777777">
        <w:trPr>
          <w:cantSplit/>
          <w:trHeight w:val="792"/>
        </w:trPr>
        <w:tc>
          <w:tcPr>
            <w:tcW w:w="3520" w:type="dxa"/>
            <w:tcBorders>
              <w:top w:val="nil"/>
              <w:left w:val="single" w:sz="8" w:space="0" w:color="000000"/>
              <w:bottom w:val="nil"/>
              <w:right w:val="single" w:sz="8" w:space="0" w:color="000000"/>
            </w:tcBorders>
            <w:vAlign w:val="center"/>
          </w:tcPr>
          <w:p w14:paraId="00F500B9"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Mantenimiento de                              Sistemas Eléctricos en Baja y Media Tensión en Edificaciones e</w:t>
            </w:r>
          </w:p>
        </w:tc>
        <w:tc>
          <w:tcPr>
            <w:tcW w:w="1240" w:type="dxa"/>
            <w:vMerge/>
            <w:tcBorders>
              <w:top w:val="nil"/>
              <w:left w:val="single" w:sz="8" w:space="0" w:color="000000"/>
              <w:bottom w:val="single" w:sz="8" w:space="0" w:color="000000"/>
              <w:right w:val="single" w:sz="8" w:space="0" w:color="000000"/>
            </w:tcBorders>
            <w:vAlign w:val="center"/>
          </w:tcPr>
          <w:p w14:paraId="522957DA"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171C2B34"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2EB22323"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02FAC6DE"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69ABDB42"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r>
      <w:tr w:rsidR="00C20DD8" w14:paraId="5E03B37A" w14:textId="77777777">
        <w:trPr>
          <w:cantSplit/>
          <w:trHeight w:val="300"/>
        </w:trPr>
        <w:tc>
          <w:tcPr>
            <w:tcW w:w="3520" w:type="dxa"/>
            <w:tcBorders>
              <w:top w:val="nil"/>
              <w:left w:val="single" w:sz="8" w:space="0" w:color="000000"/>
              <w:bottom w:val="single" w:sz="8" w:space="0" w:color="000000"/>
              <w:right w:val="single" w:sz="8" w:space="0" w:color="000000"/>
            </w:tcBorders>
            <w:vAlign w:val="center"/>
          </w:tcPr>
          <w:p w14:paraId="12AFF8DC"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Industrias.</w:t>
            </w:r>
          </w:p>
        </w:tc>
        <w:tc>
          <w:tcPr>
            <w:tcW w:w="1240" w:type="dxa"/>
            <w:vMerge/>
            <w:tcBorders>
              <w:top w:val="nil"/>
              <w:left w:val="single" w:sz="8" w:space="0" w:color="000000"/>
              <w:bottom w:val="single" w:sz="8" w:space="0" w:color="000000"/>
              <w:right w:val="single" w:sz="8" w:space="0" w:color="000000"/>
            </w:tcBorders>
            <w:vAlign w:val="center"/>
          </w:tcPr>
          <w:p w14:paraId="03EAC520"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60991A40"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6C910597"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12906F70"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4A0FDFA6"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r>
      <w:tr w:rsidR="00C20DD8" w14:paraId="6436F95C" w14:textId="77777777">
        <w:trPr>
          <w:cantSplit/>
          <w:trHeight w:val="288"/>
        </w:trPr>
        <w:tc>
          <w:tcPr>
            <w:tcW w:w="3520" w:type="dxa"/>
            <w:tcBorders>
              <w:top w:val="nil"/>
              <w:left w:val="single" w:sz="8" w:space="0" w:color="000000"/>
              <w:bottom w:val="nil"/>
              <w:right w:val="single" w:sz="8" w:space="0" w:color="000000"/>
            </w:tcBorders>
            <w:vAlign w:val="center"/>
          </w:tcPr>
          <w:p w14:paraId="4F0936CC"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Instalación y</w:t>
            </w:r>
          </w:p>
        </w:tc>
        <w:tc>
          <w:tcPr>
            <w:tcW w:w="1240" w:type="dxa"/>
            <w:vMerge w:val="restart"/>
            <w:tcBorders>
              <w:top w:val="nil"/>
              <w:left w:val="single" w:sz="8" w:space="0" w:color="000000"/>
              <w:bottom w:val="single" w:sz="8" w:space="0" w:color="000000"/>
              <w:right w:val="single" w:sz="8" w:space="0" w:color="000000"/>
            </w:tcBorders>
            <w:vAlign w:val="center"/>
          </w:tcPr>
          <w:p w14:paraId="2F880408" w14:textId="77777777" w:rsidR="00C20DD8" w:rsidRDefault="00000000">
            <w:pPr>
              <w:ind w:left="0" w:hanging="2"/>
              <w:jc w:val="center"/>
              <w:rPr>
                <w:rFonts w:ascii="Arial" w:eastAsia="Arial" w:hAnsi="Arial" w:cs="Arial"/>
              </w:rPr>
            </w:pPr>
            <w:r>
              <w:rPr>
                <w:rFonts w:ascii="Arial" w:eastAsia="Arial" w:hAnsi="Arial" w:cs="Arial"/>
              </w:rPr>
              <w:t xml:space="preserve">Martes y </w:t>
            </w:r>
            <w:proofErr w:type="spellStart"/>
            <w:r>
              <w:rPr>
                <w:rFonts w:ascii="Arial" w:eastAsia="Arial" w:hAnsi="Arial" w:cs="Arial"/>
              </w:rPr>
              <w:t>Miercoles</w:t>
            </w:r>
            <w:proofErr w:type="spellEnd"/>
          </w:p>
        </w:tc>
        <w:tc>
          <w:tcPr>
            <w:tcW w:w="1240" w:type="dxa"/>
            <w:vMerge w:val="restart"/>
            <w:tcBorders>
              <w:top w:val="nil"/>
              <w:left w:val="single" w:sz="8" w:space="0" w:color="000000"/>
              <w:bottom w:val="single" w:sz="8" w:space="0" w:color="000000"/>
              <w:right w:val="single" w:sz="8" w:space="0" w:color="000000"/>
            </w:tcBorders>
            <w:vAlign w:val="center"/>
          </w:tcPr>
          <w:p w14:paraId="100F6B2B" w14:textId="77777777" w:rsidR="00C20DD8" w:rsidRDefault="00000000">
            <w:pPr>
              <w:ind w:left="0" w:hanging="2"/>
              <w:jc w:val="center"/>
              <w:rPr>
                <w:rFonts w:ascii="Arial" w:eastAsia="Arial" w:hAnsi="Arial" w:cs="Arial"/>
              </w:rPr>
            </w:pPr>
            <w:r>
              <w:rPr>
                <w:rFonts w:ascii="Arial" w:eastAsia="Arial" w:hAnsi="Arial" w:cs="Arial"/>
              </w:rPr>
              <w:t>2:00 a 4:00 p.m.</w:t>
            </w:r>
          </w:p>
        </w:tc>
        <w:tc>
          <w:tcPr>
            <w:tcW w:w="1240" w:type="dxa"/>
            <w:vMerge w:val="restart"/>
            <w:tcBorders>
              <w:top w:val="nil"/>
              <w:left w:val="single" w:sz="8" w:space="0" w:color="000000"/>
              <w:bottom w:val="single" w:sz="8" w:space="0" w:color="000000"/>
              <w:right w:val="single" w:sz="8" w:space="0" w:color="000000"/>
            </w:tcBorders>
            <w:vAlign w:val="center"/>
          </w:tcPr>
          <w:p w14:paraId="3A8F164E" w14:textId="77777777" w:rsidR="00C20DD8" w:rsidRDefault="00000000">
            <w:pPr>
              <w:ind w:left="0" w:hanging="2"/>
              <w:jc w:val="center"/>
              <w:rPr>
                <w:rFonts w:ascii="Arial" w:eastAsia="Arial" w:hAnsi="Arial" w:cs="Arial"/>
              </w:rPr>
            </w:pPr>
            <w:r>
              <w:rPr>
                <w:rFonts w:ascii="Arial" w:eastAsia="Arial" w:hAnsi="Arial" w:cs="Arial"/>
              </w:rPr>
              <w:t>8</w:t>
            </w:r>
          </w:p>
        </w:tc>
        <w:tc>
          <w:tcPr>
            <w:tcW w:w="1240" w:type="dxa"/>
            <w:vMerge w:val="restart"/>
            <w:tcBorders>
              <w:top w:val="nil"/>
              <w:left w:val="single" w:sz="8" w:space="0" w:color="000000"/>
              <w:bottom w:val="single" w:sz="8" w:space="0" w:color="000000"/>
              <w:right w:val="single" w:sz="8" w:space="0" w:color="000000"/>
            </w:tcBorders>
            <w:vAlign w:val="center"/>
          </w:tcPr>
          <w:p w14:paraId="1E578554" w14:textId="77777777" w:rsidR="00C20DD8" w:rsidRDefault="00000000">
            <w:pPr>
              <w:ind w:left="0" w:hanging="2"/>
              <w:jc w:val="center"/>
              <w:rPr>
                <w:rFonts w:ascii="Arial" w:eastAsia="Arial" w:hAnsi="Arial" w:cs="Arial"/>
              </w:rPr>
            </w:pPr>
            <w:r>
              <w:rPr>
                <w:rFonts w:ascii="Arial" w:eastAsia="Arial" w:hAnsi="Arial" w:cs="Arial"/>
              </w:rPr>
              <w:t>4</w:t>
            </w:r>
          </w:p>
        </w:tc>
        <w:tc>
          <w:tcPr>
            <w:tcW w:w="1240" w:type="dxa"/>
            <w:vMerge w:val="restart"/>
            <w:tcBorders>
              <w:top w:val="nil"/>
              <w:left w:val="single" w:sz="8" w:space="0" w:color="000000"/>
              <w:bottom w:val="single" w:sz="8" w:space="0" w:color="000000"/>
              <w:right w:val="single" w:sz="8" w:space="0" w:color="000000"/>
            </w:tcBorders>
            <w:vAlign w:val="center"/>
          </w:tcPr>
          <w:p w14:paraId="1EA2BCF0" w14:textId="77777777" w:rsidR="00C20DD8" w:rsidRDefault="00000000">
            <w:pPr>
              <w:ind w:left="0" w:hanging="2"/>
              <w:jc w:val="center"/>
              <w:rPr>
                <w:rFonts w:ascii="Arial" w:eastAsia="Arial" w:hAnsi="Arial" w:cs="Arial"/>
              </w:rPr>
            </w:pPr>
            <w:r>
              <w:rPr>
                <w:rFonts w:ascii="Arial" w:eastAsia="Arial" w:hAnsi="Arial" w:cs="Arial"/>
              </w:rPr>
              <w:t>128</w:t>
            </w:r>
          </w:p>
        </w:tc>
      </w:tr>
      <w:tr w:rsidR="00C20DD8" w14:paraId="140B9A7A" w14:textId="77777777">
        <w:trPr>
          <w:cantSplit/>
          <w:trHeight w:val="540"/>
        </w:trPr>
        <w:tc>
          <w:tcPr>
            <w:tcW w:w="3520" w:type="dxa"/>
            <w:tcBorders>
              <w:top w:val="nil"/>
              <w:left w:val="single" w:sz="8" w:space="0" w:color="000000"/>
              <w:bottom w:val="single" w:sz="8" w:space="0" w:color="000000"/>
              <w:right w:val="single" w:sz="8" w:space="0" w:color="000000"/>
            </w:tcBorders>
            <w:vAlign w:val="center"/>
          </w:tcPr>
          <w:p w14:paraId="2C0924C7"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Mantenimiento                    Máquinas y Equipos Eléctricos Industriales.</w:t>
            </w:r>
          </w:p>
        </w:tc>
        <w:tc>
          <w:tcPr>
            <w:tcW w:w="1240" w:type="dxa"/>
            <w:vMerge/>
            <w:tcBorders>
              <w:top w:val="nil"/>
              <w:left w:val="single" w:sz="8" w:space="0" w:color="000000"/>
              <w:bottom w:val="single" w:sz="8" w:space="0" w:color="000000"/>
              <w:right w:val="single" w:sz="8" w:space="0" w:color="000000"/>
            </w:tcBorders>
            <w:vAlign w:val="center"/>
          </w:tcPr>
          <w:p w14:paraId="75D49E69"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78CE2438"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17505EC6"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01509119"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0ADB2448"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r>
      <w:tr w:rsidR="00C20DD8" w14:paraId="7858E23A" w14:textId="77777777">
        <w:trPr>
          <w:cantSplit/>
          <w:trHeight w:val="528"/>
        </w:trPr>
        <w:tc>
          <w:tcPr>
            <w:tcW w:w="3520" w:type="dxa"/>
            <w:tcBorders>
              <w:top w:val="nil"/>
              <w:left w:val="single" w:sz="8" w:space="0" w:color="000000"/>
              <w:bottom w:val="nil"/>
              <w:right w:val="single" w:sz="8" w:space="0" w:color="000000"/>
            </w:tcBorders>
            <w:vAlign w:val="center"/>
          </w:tcPr>
          <w:p w14:paraId="1C3201C4"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Instalación y Mantenimiento de Sistemas de</w:t>
            </w:r>
          </w:p>
        </w:tc>
        <w:tc>
          <w:tcPr>
            <w:tcW w:w="1240" w:type="dxa"/>
            <w:vMerge w:val="restart"/>
            <w:tcBorders>
              <w:top w:val="nil"/>
              <w:left w:val="single" w:sz="8" w:space="0" w:color="000000"/>
              <w:bottom w:val="single" w:sz="8" w:space="0" w:color="000000"/>
              <w:right w:val="single" w:sz="8" w:space="0" w:color="000000"/>
            </w:tcBorders>
            <w:vAlign w:val="center"/>
          </w:tcPr>
          <w:p w14:paraId="457A8A51" w14:textId="77777777" w:rsidR="00C20DD8" w:rsidRDefault="00000000">
            <w:pPr>
              <w:ind w:left="0" w:hanging="2"/>
              <w:jc w:val="center"/>
              <w:rPr>
                <w:rFonts w:ascii="Arial" w:eastAsia="Arial" w:hAnsi="Arial" w:cs="Arial"/>
              </w:rPr>
            </w:pPr>
            <w:r>
              <w:rPr>
                <w:rFonts w:ascii="Arial" w:eastAsia="Arial" w:hAnsi="Arial" w:cs="Arial"/>
              </w:rPr>
              <w:t>Viernes</w:t>
            </w:r>
          </w:p>
        </w:tc>
        <w:tc>
          <w:tcPr>
            <w:tcW w:w="1240" w:type="dxa"/>
            <w:vMerge w:val="restart"/>
            <w:tcBorders>
              <w:top w:val="nil"/>
              <w:left w:val="single" w:sz="8" w:space="0" w:color="000000"/>
              <w:bottom w:val="single" w:sz="8" w:space="0" w:color="000000"/>
              <w:right w:val="single" w:sz="8" w:space="0" w:color="000000"/>
            </w:tcBorders>
            <w:vAlign w:val="center"/>
          </w:tcPr>
          <w:p w14:paraId="091919E9" w14:textId="77777777" w:rsidR="00C20DD8" w:rsidRDefault="00000000">
            <w:pPr>
              <w:ind w:left="0" w:hanging="2"/>
              <w:jc w:val="center"/>
              <w:rPr>
                <w:rFonts w:ascii="Arial" w:eastAsia="Arial" w:hAnsi="Arial" w:cs="Arial"/>
              </w:rPr>
            </w:pPr>
            <w:r>
              <w:rPr>
                <w:rFonts w:ascii="Arial" w:eastAsia="Arial" w:hAnsi="Arial" w:cs="Arial"/>
              </w:rPr>
              <w:t>2:00 a 6:00 p.m.</w:t>
            </w:r>
          </w:p>
        </w:tc>
        <w:tc>
          <w:tcPr>
            <w:tcW w:w="1240" w:type="dxa"/>
            <w:vMerge w:val="restart"/>
            <w:tcBorders>
              <w:top w:val="nil"/>
              <w:left w:val="single" w:sz="8" w:space="0" w:color="000000"/>
              <w:bottom w:val="single" w:sz="8" w:space="0" w:color="000000"/>
              <w:right w:val="single" w:sz="8" w:space="0" w:color="000000"/>
            </w:tcBorders>
            <w:vAlign w:val="center"/>
          </w:tcPr>
          <w:p w14:paraId="2303BE96" w14:textId="77777777" w:rsidR="00C20DD8" w:rsidRDefault="00000000">
            <w:pPr>
              <w:ind w:left="0" w:hanging="2"/>
              <w:jc w:val="center"/>
              <w:rPr>
                <w:rFonts w:ascii="Arial" w:eastAsia="Arial" w:hAnsi="Arial" w:cs="Arial"/>
              </w:rPr>
            </w:pPr>
            <w:r>
              <w:rPr>
                <w:rFonts w:ascii="Arial" w:eastAsia="Arial" w:hAnsi="Arial" w:cs="Arial"/>
              </w:rPr>
              <w:t>8</w:t>
            </w:r>
          </w:p>
        </w:tc>
        <w:tc>
          <w:tcPr>
            <w:tcW w:w="1240" w:type="dxa"/>
            <w:vMerge w:val="restart"/>
            <w:tcBorders>
              <w:top w:val="nil"/>
              <w:left w:val="single" w:sz="8" w:space="0" w:color="000000"/>
              <w:bottom w:val="single" w:sz="8" w:space="0" w:color="000000"/>
              <w:right w:val="single" w:sz="8" w:space="0" w:color="000000"/>
            </w:tcBorders>
            <w:vAlign w:val="center"/>
          </w:tcPr>
          <w:p w14:paraId="61B34A25" w14:textId="77777777" w:rsidR="00C20DD8" w:rsidRDefault="00000000">
            <w:pPr>
              <w:ind w:left="0" w:hanging="2"/>
              <w:jc w:val="center"/>
              <w:rPr>
                <w:rFonts w:ascii="Arial" w:eastAsia="Arial" w:hAnsi="Arial" w:cs="Arial"/>
              </w:rPr>
            </w:pPr>
            <w:r>
              <w:rPr>
                <w:rFonts w:ascii="Arial" w:eastAsia="Arial" w:hAnsi="Arial" w:cs="Arial"/>
              </w:rPr>
              <w:t>4</w:t>
            </w:r>
          </w:p>
        </w:tc>
        <w:tc>
          <w:tcPr>
            <w:tcW w:w="1240" w:type="dxa"/>
            <w:vMerge w:val="restart"/>
            <w:tcBorders>
              <w:top w:val="nil"/>
              <w:left w:val="single" w:sz="8" w:space="0" w:color="000000"/>
              <w:bottom w:val="single" w:sz="8" w:space="0" w:color="000000"/>
              <w:right w:val="single" w:sz="8" w:space="0" w:color="000000"/>
            </w:tcBorders>
            <w:vAlign w:val="center"/>
          </w:tcPr>
          <w:p w14:paraId="36305C7C" w14:textId="77777777" w:rsidR="00C20DD8" w:rsidRDefault="00000000">
            <w:pPr>
              <w:ind w:left="0" w:hanging="2"/>
              <w:jc w:val="center"/>
              <w:rPr>
                <w:rFonts w:ascii="Arial" w:eastAsia="Arial" w:hAnsi="Arial" w:cs="Arial"/>
              </w:rPr>
            </w:pPr>
            <w:r>
              <w:rPr>
                <w:rFonts w:ascii="Arial" w:eastAsia="Arial" w:hAnsi="Arial" w:cs="Arial"/>
              </w:rPr>
              <w:t>128</w:t>
            </w:r>
          </w:p>
        </w:tc>
      </w:tr>
      <w:tr w:rsidR="00C20DD8" w14:paraId="1B8CCB62" w14:textId="77777777">
        <w:trPr>
          <w:cantSplit/>
          <w:trHeight w:val="300"/>
        </w:trPr>
        <w:tc>
          <w:tcPr>
            <w:tcW w:w="3520" w:type="dxa"/>
            <w:tcBorders>
              <w:top w:val="nil"/>
              <w:left w:val="single" w:sz="8" w:space="0" w:color="000000"/>
              <w:bottom w:val="single" w:sz="8" w:space="0" w:color="000000"/>
              <w:right w:val="single" w:sz="8" w:space="0" w:color="000000"/>
            </w:tcBorders>
            <w:vAlign w:val="center"/>
          </w:tcPr>
          <w:p w14:paraId="04EBBB77" w14:textId="77777777" w:rsidR="00C20DD8" w:rsidRDefault="00000000">
            <w:pPr>
              <w:ind w:left="0" w:hanging="2"/>
              <w:jc w:val="center"/>
              <w:rPr>
                <w:rFonts w:ascii="Arial" w:eastAsia="Arial" w:hAnsi="Arial" w:cs="Arial"/>
                <w:sz w:val="20"/>
                <w:szCs w:val="20"/>
              </w:rPr>
            </w:pPr>
            <w:r>
              <w:rPr>
                <w:rFonts w:ascii="Arial" w:eastAsia="Arial" w:hAnsi="Arial" w:cs="Arial"/>
                <w:sz w:val="20"/>
                <w:szCs w:val="20"/>
              </w:rPr>
              <w:t>Automatización.</w:t>
            </w:r>
          </w:p>
        </w:tc>
        <w:tc>
          <w:tcPr>
            <w:tcW w:w="1240" w:type="dxa"/>
            <w:vMerge/>
            <w:tcBorders>
              <w:top w:val="nil"/>
              <w:left w:val="single" w:sz="8" w:space="0" w:color="000000"/>
              <w:bottom w:val="single" w:sz="8" w:space="0" w:color="000000"/>
              <w:right w:val="single" w:sz="8" w:space="0" w:color="000000"/>
            </w:tcBorders>
            <w:vAlign w:val="center"/>
          </w:tcPr>
          <w:p w14:paraId="62838963"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6B3A8DE7"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4062C92F"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28CCEA11"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c>
          <w:tcPr>
            <w:tcW w:w="1240" w:type="dxa"/>
            <w:vMerge/>
            <w:tcBorders>
              <w:top w:val="nil"/>
              <w:left w:val="single" w:sz="8" w:space="0" w:color="000000"/>
              <w:bottom w:val="single" w:sz="8" w:space="0" w:color="000000"/>
              <w:right w:val="single" w:sz="8" w:space="0" w:color="000000"/>
            </w:tcBorders>
            <w:vAlign w:val="center"/>
          </w:tcPr>
          <w:p w14:paraId="583C476B" w14:textId="77777777" w:rsidR="00C20DD8" w:rsidRDefault="00C20DD8">
            <w:pPr>
              <w:pBdr>
                <w:top w:val="nil"/>
                <w:left w:val="nil"/>
                <w:bottom w:val="nil"/>
                <w:right w:val="nil"/>
                <w:between w:val="nil"/>
              </w:pBdr>
              <w:spacing w:line="276" w:lineRule="auto"/>
              <w:ind w:left="0" w:hanging="2"/>
              <w:rPr>
                <w:rFonts w:ascii="Arial" w:eastAsia="Arial" w:hAnsi="Arial" w:cs="Arial"/>
                <w:sz w:val="20"/>
                <w:szCs w:val="20"/>
              </w:rPr>
            </w:pPr>
          </w:p>
        </w:tc>
      </w:tr>
    </w:tbl>
    <w:p w14:paraId="03633D94" w14:textId="77777777" w:rsidR="00C20DD8" w:rsidRDefault="00C20DD8">
      <w:pPr>
        <w:ind w:left="0" w:hanging="2"/>
        <w:jc w:val="both"/>
        <w:rPr>
          <w:rFonts w:ascii="Calibri" w:eastAsia="Calibri" w:hAnsi="Calibri" w:cs="Calibri"/>
          <w:color w:val="000000"/>
          <w:sz w:val="22"/>
          <w:szCs w:val="22"/>
        </w:rPr>
      </w:pPr>
    </w:p>
    <w:p w14:paraId="113E1B7A" w14:textId="77777777" w:rsidR="00C20DD8" w:rsidRDefault="00C20DD8">
      <w:pPr>
        <w:widowControl w:val="0"/>
        <w:ind w:left="0" w:hanging="2"/>
        <w:jc w:val="both"/>
        <w:rPr>
          <w:rFonts w:ascii="Calibri" w:eastAsia="Calibri" w:hAnsi="Calibri" w:cs="Calibri"/>
          <w:color w:val="000000"/>
          <w:sz w:val="22"/>
          <w:szCs w:val="22"/>
        </w:rPr>
      </w:pPr>
    </w:p>
    <w:p w14:paraId="16B0E074" w14:textId="77777777" w:rsidR="00C20DD8" w:rsidRDefault="00C20DD8">
      <w:pPr>
        <w:widowControl w:val="0"/>
        <w:ind w:left="0" w:hanging="2"/>
        <w:jc w:val="both"/>
        <w:rPr>
          <w:rFonts w:ascii="Arial" w:eastAsia="Arial" w:hAnsi="Arial" w:cs="Arial"/>
          <w:color w:val="000000"/>
          <w:sz w:val="22"/>
          <w:szCs w:val="22"/>
        </w:rPr>
      </w:pPr>
    </w:p>
    <w:p w14:paraId="1A9F8069" w14:textId="77777777" w:rsidR="00C20DD8" w:rsidRDefault="00000000">
      <w:pPr>
        <w:widowControl w:val="0"/>
        <w:numPr>
          <w:ilvl w:val="0"/>
          <w:numId w:val="1"/>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ACOMPAÑAMIENTO Y MONITOREO DE LAS EFSRT</w:t>
      </w:r>
    </w:p>
    <w:p w14:paraId="740DED72" w14:textId="77777777" w:rsidR="00C20DD8" w:rsidRDefault="00C20DD8">
      <w:pPr>
        <w:widowControl w:val="0"/>
        <w:ind w:left="0" w:hanging="2"/>
        <w:jc w:val="both"/>
        <w:rPr>
          <w:rFonts w:ascii="Calibri" w:eastAsia="Calibri" w:hAnsi="Calibri" w:cs="Calibri"/>
          <w:color w:val="000000"/>
          <w:sz w:val="22"/>
          <w:szCs w:val="22"/>
        </w:rPr>
      </w:pPr>
    </w:p>
    <w:p w14:paraId="555B1C2F" w14:textId="77777777" w:rsidR="00C20DD8" w:rsidRDefault="00000000" w:rsidP="009A5D3C">
      <w:pPr>
        <w:widowControl w:val="0"/>
        <w:pBdr>
          <w:top w:val="nil"/>
          <w:left w:val="nil"/>
          <w:bottom w:val="nil"/>
          <w:right w:val="nil"/>
          <w:between w:val="nil"/>
        </w:pBdr>
        <w:spacing w:line="240"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Informar a los estudiantes y egresados sobre las EFSRT en las empresas e instituciones, características de la empresa, proyectos productivos en la IE y las funciones en el ámbito laboral.</w:t>
      </w:r>
    </w:p>
    <w:p w14:paraId="235514F6" w14:textId="77777777" w:rsidR="00C20DD8" w:rsidRDefault="00000000" w:rsidP="009A5D3C">
      <w:pPr>
        <w:widowControl w:val="0"/>
        <w:pBdr>
          <w:top w:val="nil"/>
          <w:left w:val="nil"/>
          <w:bottom w:val="nil"/>
          <w:right w:val="nil"/>
          <w:between w:val="nil"/>
        </w:pBdr>
        <w:spacing w:line="240"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El docente supervisor deberá elaborar un registro de la realización de las EFSRT de los estudiantes, indicando:</w:t>
      </w:r>
    </w:p>
    <w:p w14:paraId="1211EBB3" w14:textId="77777777" w:rsidR="00C20DD8"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1. Nombres y apellidos del practicante</w:t>
      </w:r>
    </w:p>
    <w:p w14:paraId="548BECB2" w14:textId="77777777" w:rsidR="00C20DD8"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2. Fecha de inicio y finalización de las EFSRT</w:t>
      </w:r>
    </w:p>
    <w:p w14:paraId="17044B1F" w14:textId="77777777" w:rsidR="00C20DD8"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3. Horario de las EFSRT</w:t>
      </w:r>
    </w:p>
    <w:p w14:paraId="1AC2B1AA" w14:textId="77777777" w:rsidR="00C20DD8"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4. Lugar de las EFSRT</w:t>
      </w:r>
    </w:p>
    <w:p w14:paraId="3A269296" w14:textId="77777777" w:rsidR="00C20DD8"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5. Modalidad de las EFSRT</w:t>
      </w:r>
    </w:p>
    <w:p w14:paraId="74D2576F" w14:textId="77777777" w:rsidR="00C20DD8"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6. Observaciones (opcional)</w:t>
      </w:r>
    </w:p>
    <w:p w14:paraId="44714073" w14:textId="77777777" w:rsidR="00C20DD8" w:rsidRDefault="00000000" w:rsidP="009A5D3C">
      <w:pPr>
        <w:widowControl w:val="0"/>
        <w:pBdr>
          <w:top w:val="nil"/>
          <w:left w:val="nil"/>
          <w:bottom w:val="nil"/>
          <w:right w:val="nil"/>
          <w:between w:val="nil"/>
        </w:pBdr>
        <w:spacing w:line="240"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La documentación para el acompañamiento y monitoreo de los estudiantes cuando se realicen visitas a empresas o instituciones productivas o de servicios son los siguientes:</w:t>
      </w:r>
    </w:p>
    <w:p w14:paraId="47C250D2" w14:textId="77777777" w:rsidR="00C20DD8" w:rsidRDefault="00000000">
      <w:pPr>
        <w:widowControl w:val="0"/>
        <w:numPr>
          <w:ilvl w:val="0"/>
          <w:numId w:val="17"/>
        </w:numPr>
        <w:pBdr>
          <w:top w:val="nil"/>
          <w:left w:val="nil"/>
          <w:bottom w:val="nil"/>
          <w:right w:val="nil"/>
          <w:between w:val="nil"/>
        </w:pBdr>
        <w:spacing w:line="240" w:lineRule="auto"/>
        <w:ind w:left="0" w:right="-568" w:hanging="2"/>
        <w:jc w:val="both"/>
        <w:rPr>
          <w:rFonts w:ascii="Calibri" w:eastAsia="Calibri" w:hAnsi="Calibri" w:cs="Calibri"/>
          <w:color w:val="000000"/>
          <w:sz w:val="22"/>
          <w:szCs w:val="22"/>
        </w:rPr>
      </w:pPr>
      <w:r>
        <w:rPr>
          <w:rFonts w:ascii="Calibri" w:eastAsia="Calibri" w:hAnsi="Calibri" w:cs="Calibri"/>
          <w:color w:val="000000"/>
          <w:sz w:val="22"/>
          <w:szCs w:val="22"/>
        </w:rPr>
        <w:t>Ficha plan de visita a la empresa/institución de las EFSRT.</w:t>
      </w:r>
    </w:p>
    <w:p w14:paraId="04A3685A" w14:textId="77777777" w:rsidR="00C20DD8" w:rsidRDefault="00000000">
      <w:pPr>
        <w:widowControl w:val="0"/>
        <w:numPr>
          <w:ilvl w:val="0"/>
          <w:numId w:val="17"/>
        </w:numPr>
        <w:pBdr>
          <w:top w:val="nil"/>
          <w:left w:val="nil"/>
          <w:bottom w:val="nil"/>
          <w:right w:val="nil"/>
          <w:between w:val="nil"/>
        </w:pBdr>
        <w:spacing w:line="240" w:lineRule="auto"/>
        <w:ind w:left="0" w:right="-568" w:hanging="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Ficha de observación de visita a la empresa/institución de las EFSRT.</w:t>
      </w:r>
    </w:p>
    <w:p w14:paraId="0BE6F2EE" w14:textId="77777777" w:rsidR="00C20DD8" w:rsidRDefault="00000000">
      <w:pPr>
        <w:widowControl w:val="0"/>
        <w:numPr>
          <w:ilvl w:val="0"/>
          <w:numId w:val="17"/>
        </w:numPr>
        <w:pBdr>
          <w:top w:val="nil"/>
          <w:left w:val="nil"/>
          <w:bottom w:val="nil"/>
          <w:right w:val="nil"/>
          <w:between w:val="nil"/>
        </w:pBdr>
        <w:spacing w:line="240" w:lineRule="auto"/>
        <w:ind w:left="0" w:right="-568" w:hanging="2"/>
        <w:jc w:val="both"/>
        <w:rPr>
          <w:rFonts w:ascii="Calibri" w:eastAsia="Calibri" w:hAnsi="Calibri" w:cs="Calibri"/>
          <w:color w:val="000000"/>
          <w:sz w:val="22"/>
          <w:szCs w:val="22"/>
        </w:rPr>
      </w:pPr>
      <w:r>
        <w:rPr>
          <w:rFonts w:ascii="Calibri" w:eastAsia="Calibri" w:hAnsi="Calibri" w:cs="Calibri"/>
          <w:color w:val="000000"/>
          <w:sz w:val="22"/>
          <w:szCs w:val="22"/>
        </w:rPr>
        <w:t>Criterios de evaluación de visita a empresa/institución de las EFSRT.</w:t>
      </w:r>
    </w:p>
    <w:p w14:paraId="36024AB6" w14:textId="77777777" w:rsidR="00C20DD8" w:rsidRDefault="00000000">
      <w:pPr>
        <w:widowControl w:val="0"/>
        <w:numPr>
          <w:ilvl w:val="0"/>
          <w:numId w:val="17"/>
        </w:numPr>
        <w:pBdr>
          <w:top w:val="nil"/>
          <w:left w:val="nil"/>
          <w:bottom w:val="nil"/>
          <w:right w:val="nil"/>
          <w:between w:val="nil"/>
        </w:pBdr>
        <w:spacing w:line="240" w:lineRule="auto"/>
        <w:ind w:left="0" w:right="-568" w:hanging="2"/>
        <w:jc w:val="both"/>
        <w:rPr>
          <w:rFonts w:ascii="Calibri" w:eastAsia="Calibri" w:hAnsi="Calibri" w:cs="Calibri"/>
          <w:color w:val="000000"/>
          <w:sz w:val="22"/>
          <w:szCs w:val="22"/>
        </w:rPr>
      </w:pPr>
      <w:r>
        <w:rPr>
          <w:rFonts w:ascii="Calibri" w:eastAsia="Calibri" w:hAnsi="Calibri" w:cs="Calibri"/>
          <w:color w:val="000000"/>
          <w:sz w:val="22"/>
          <w:szCs w:val="22"/>
        </w:rPr>
        <w:t>Ficha de consolidado de notas de visita a empresa/institución de las EFSRT.</w:t>
      </w:r>
    </w:p>
    <w:p w14:paraId="10F8EF14" w14:textId="77777777" w:rsidR="00C20DD8" w:rsidRDefault="00000000" w:rsidP="009A5D3C">
      <w:pPr>
        <w:widowControl w:val="0"/>
        <w:pBdr>
          <w:top w:val="nil"/>
          <w:left w:val="nil"/>
          <w:bottom w:val="nil"/>
          <w:right w:val="nil"/>
          <w:between w:val="nil"/>
        </w:pBdr>
        <w:spacing w:line="240" w:lineRule="auto"/>
        <w:ind w:leftChars="0" w:left="0" w:firstLineChars="0" w:firstLine="720"/>
        <w:rPr>
          <w:rFonts w:ascii="Calibri" w:eastAsia="Calibri" w:hAnsi="Calibri" w:cs="Calibri"/>
          <w:color w:val="000000"/>
          <w:sz w:val="22"/>
          <w:szCs w:val="22"/>
        </w:rPr>
      </w:pPr>
      <w:r>
        <w:rPr>
          <w:rFonts w:ascii="Calibri" w:eastAsia="Calibri" w:hAnsi="Calibri" w:cs="Calibri"/>
          <w:color w:val="000000"/>
          <w:sz w:val="22"/>
          <w:szCs w:val="22"/>
        </w:rPr>
        <w:t xml:space="preserve">La documentación para la acompañamiento y monitoreo de los   </w:t>
      </w:r>
    </w:p>
    <w:p w14:paraId="38F88644" w14:textId="77777777" w:rsidR="00C20DD8"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            estudiantes que realizan proyectos productivos son los siguientes:</w:t>
      </w:r>
    </w:p>
    <w:p w14:paraId="3143BACB" w14:textId="77777777" w:rsidR="00C20DD8" w:rsidRDefault="00000000">
      <w:pPr>
        <w:widowControl w:val="0"/>
        <w:numPr>
          <w:ilvl w:val="1"/>
          <w:numId w:val="1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Esquema del </w:t>
      </w:r>
      <w:proofErr w:type="gramStart"/>
      <w:r>
        <w:rPr>
          <w:rFonts w:ascii="Calibri" w:eastAsia="Calibri" w:hAnsi="Calibri" w:cs="Calibri"/>
          <w:color w:val="000000"/>
          <w:sz w:val="22"/>
          <w:szCs w:val="22"/>
        </w:rPr>
        <w:t>proyecto productivo y actividades productivas</w:t>
      </w:r>
      <w:proofErr w:type="gramEnd"/>
      <w:r>
        <w:rPr>
          <w:rFonts w:ascii="Calibri" w:eastAsia="Calibri" w:hAnsi="Calibri" w:cs="Calibri"/>
          <w:color w:val="000000"/>
          <w:sz w:val="22"/>
          <w:szCs w:val="22"/>
        </w:rPr>
        <w:t xml:space="preserve"> de EFSRT.</w:t>
      </w:r>
    </w:p>
    <w:p w14:paraId="0E61BA4B" w14:textId="77777777" w:rsidR="00C20DD8" w:rsidRDefault="00000000">
      <w:pPr>
        <w:widowControl w:val="0"/>
        <w:numPr>
          <w:ilvl w:val="1"/>
          <w:numId w:val="1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Modelo de portada y esquema del informe del </w:t>
      </w:r>
      <w:proofErr w:type="gramStart"/>
      <w:r>
        <w:rPr>
          <w:rFonts w:ascii="Calibri" w:eastAsia="Calibri" w:hAnsi="Calibri" w:cs="Calibri"/>
          <w:color w:val="000000"/>
          <w:sz w:val="22"/>
          <w:szCs w:val="22"/>
        </w:rPr>
        <w:t>proyecto productivo y actividades productivas</w:t>
      </w:r>
      <w:proofErr w:type="gramEnd"/>
      <w:r>
        <w:rPr>
          <w:rFonts w:ascii="Calibri" w:eastAsia="Calibri" w:hAnsi="Calibri" w:cs="Calibri"/>
          <w:color w:val="000000"/>
          <w:sz w:val="22"/>
          <w:szCs w:val="22"/>
        </w:rPr>
        <w:t xml:space="preserve"> de las EFSRT.</w:t>
      </w:r>
    </w:p>
    <w:p w14:paraId="563479BB" w14:textId="390193FA" w:rsidR="00C20DD8" w:rsidRDefault="00000000">
      <w:pPr>
        <w:widowControl w:val="0"/>
        <w:numPr>
          <w:ilvl w:val="1"/>
          <w:numId w:val="19"/>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Ficha de supervisión del </w:t>
      </w:r>
      <w:proofErr w:type="gramStart"/>
      <w:r>
        <w:rPr>
          <w:rFonts w:ascii="Calibri" w:eastAsia="Calibri" w:hAnsi="Calibri" w:cs="Calibri"/>
          <w:color w:val="000000"/>
          <w:sz w:val="22"/>
          <w:szCs w:val="22"/>
        </w:rPr>
        <w:t>proyecto productivo y actividades productivas</w:t>
      </w:r>
      <w:proofErr w:type="gramEnd"/>
      <w:r>
        <w:rPr>
          <w:rFonts w:ascii="Calibri" w:eastAsia="Calibri" w:hAnsi="Calibri" w:cs="Calibri"/>
          <w:color w:val="000000"/>
          <w:sz w:val="22"/>
          <w:szCs w:val="22"/>
        </w:rPr>
        <w:t xml:space="preserve"> de las EFSRT.</w:t>
      </w:r>
    </w:p>
    <w:p w14:paraId="0C96B650" w14:textId="77777777" w:rsidR="009A5D3C" w:rsidRDefault="009A5D3C" w:rsidP="009A5D3C">
      <w:pPr>
        <w:widowControl w:val="0"/>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p>
    <w:p w14:paraId="07D12D95" w14:textId="77777777" w:rsidR="009A5D3C" w:rsidRDefault="00000000" w:rsidP="009A5D3C">
      <w:pPr>
        <w:widowControl w:val="0"/>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Sobre la documentación para acompañamiento y monitoreo de los estudiantes en el desarrollo</w:t>
      </w:r>
    </w:p>
    <w:p w14:paraId="362ED466" w14:textId="2B1FB860" w:rsidR="00C20DD8" w:rsidRDefault="009A5D3C" w:rsidP="009A5D3C">
      <w:pPr>
        <w:widowControl w:val="0"/>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 de las EFSRT se tiene lo siguiente:</w:t>
      </w:r>
    </w:p>
    <w:p w14:paraId="3D972240" w14:textId="77777777" w:rsidR="00C20DD8"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a)  Plan de trabajo modular de las EFSRT.</w:t>
      </w:r>
    </w:p>
    <w:p w14:paraId="6A09B8E1" w14:textId="77777777" w:rsidR="00C20DD8"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b)  Relación de estudiantes y empresas de las EFSRT.</w:t>
      </w:r>
    </w:p>
    <w:p w14:paraId="12068275" w14:textId="77777777" w:rsidR="00C20DD8"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  Ficha de supervisión de EFSRT modular en la empresa.</w:t>
      </w:r>
    </w:p>
    <w:p w14:paraId="190BC916" w14:textId="77777777" w:rsidR="009A5D3C" w:rsidRDefault="00000000">
      <w:pPr>
        <w:widowControl w:val="0"/>
        <w:numPr>
          <w:ilvl w:val="0"/>
          <w:numId w:val="16"/>
        </w:numPr>
        <w:pBdr>
          <w:top w:val="nil"/>
          <w:left w:val="nil"/>
          <w:bottom w:val="nil"/>
          <w:right w:val="nil"/>
          <w:between w:val="nil"/>
        </w:pBdr>
        <w:tabs>
          <w:tab w:val="left" w:pos="709"/>
        </w:tabs>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Supervisar la realización de las EFSRT, visitando por lo menos 2 veces dentro del tiempo de</w:t>
      </w:r>
    </w:p>
    <w:p w14:paraId="675DCB8D" w14:textId="77777777" w:rsidR="009A5D3C" w:rsidRDefault="009A5D3C" w:rsidP="009A5D3C">
      <w:pPr>
        <w:widowControl w:val="0"/>
        <w:pBdr>
          <w:top w:val="nil"/>
          <w:left w:val="nil"/>
          <w:bottom w:val="nil"/>
          <w:right w:val="nil"/>
          <w:between w:val="nil"/>
        </w:pBdr>
        <w:tabs>
          <w:tab w:val="left" w:pos="709"/>
        </w:tabs>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              realización a las empresas e instituciones en el que los estudiantes se encuentran realizando sus </w:t>
      </w:r>
    </w:p>
    <w:p w14:paraId="1EC77981" w14:textId="1956FC2F" w:rsidR="00C20DD8" w:rsidRDefault="009A5D3C" w:rsidP="009A5D3C">
      <w:pPr>
        <w:widowControl w:val="0"/>
        <w:pBdr>
          <w:top w:val="nil"/>
          <w:left w:val="nil"/>
          <w:bottom w:val="nil"/>
          <w:right w:val="nil"/>
          <w:between w:val="nil"/>
        </w:pBdr>
        <w:tabs>
          <w:tab w:val="left" w:pos="709"/>
        </w:tabs>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             prácticas.</w:t>
      </w:r>
    </w:p>
    <w:p w14:paraId="658D09C6" w14:textId="77777777" w:rsidR="00C20DD8" w:rsidRDefault="00000000">
      <w:pPr>
        <w:widowControl w:val="0"/>
        <w:numPr>
          <w:ilvl w:val="0"/>
          <w:numId w:val="16"/>
        </w:numPr>
        <w:pBdr>
          <w:top w:val="nil"/>
          <w:left w:val="nil"/>
          <w:bottom w:val="nil"/>
          <w:right w:val="nil"/>
          <w:between w:val="nil"/>
        </w:pBdr>
        <w:tabs>
          <w:tab w:val="left" w:pos="709"/>
        </w:tabs>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Analizar los informes y entrevistas con el responsable del área o empresa.</w:t>
      </w:r>
    </w:p>
    <w:p w14:paraId="6EBCEECF" w14:textId="77777777" w:rsidR="00C20DD8" w:rsidRDefault="00000000">
      <w:pPr>
        <w:widowControl w:val="0"/>
        <w:numPr>
          <w:ilvl w:val="0"/>
          <w:numId w:val="16"/>
        </w:numPr>
        <w:pBdr>
          <w:top w:val="nil"/>
          <w:left w:val="nil"/>
          <w:bottom w:val="nil"/>
          <w:right w:val="nil"/>
          <w:between w:val="nil"/>
        </w:pBdr>
        <w:tabs>
          <w:tab w:val="left" w:pos="709"/>
        </w:tabs>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Elaborar el informe final de supervisión de las EFSRT.</w:t>
      </w:r>
    </w:p>
    <w:p w14:paraId="00EDF3FE" w14:textId="77777777" w:rsidR="009A5D3C" w:rsidRDefault="00000000">
      <w:pPr>
        <w:widowControl w:val="0"/>
        <w:numPr>
          <w:ilvl w:val="0"/>
          <w:numId w:val="16"/>
        </w:numPr>
        <w:pBdr>
          <w:top w:val="nil"/>
          <w:left w:val="nil"/>
          <w:bottom w:val="nil"/>
          <w:right w:val="nil"/>
          <w:between w:val="nil"/>
        </w:pBdr>
        <w:tabs>
          <w:tab w:val="left" w:pos="709"/>
        </w:tabs>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La evaluación de las </w:t>
      </w:r>
      <w:proofErr w:type="gramStart"/>
      <w:r>
        <w:rPr>
          <w:rFonts w:ascii="Calibri" w:eastAsia="Calibri" w:hAnsi="Calibri" w:cs="Calibri"/>
          <w:color w:val="000000"/>
          <w:sz w:val="22"/>
          <w:szCs w:val="22"/>
        </w:rPr>
        <w:t>EFSRT,</w:t>
      </w:r>
      <w:proofErr w:type="gramEnd"/>
      <w:r>
        <w:rPr>
          <w:rFonts w:ascii="Calibri" w:eastAsia="Calibri" w:hAnsi="Calibri" w:cs="Calibri"/>
          <w:color w:val="000000"/>
          <w:sz w:val="22"/>
          <w:szCs w:val="22"/>
        </w:rPr>
        <w:t xml:space="preserve"> debe permitir la comprobación de las capacidades adquiridas, en </w:t>
      </w:r>
    </w:p>
    <w:p w14:paraId="1031FA2A" w14:textId="77777777" w:rsidR="009A5D3C" w:rsidRDefault="009A5D3C" w:rsidP="009A5D3C">
      <w:pPr>
        <w:widowControl w:val="0"/>
        <w:pBdr>
          <w:top w:val="nil"/>
          <w:left w:val="nil"/>
          <w:bottom w:val="nil"/>
          <w:right w:val="nil"/>
          <w:between w:val="nil"/>
        </w:pBdr>
        <w:tabs>
          <w:tab w:val="left" w:pos="709"/>
        </w:tabs>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              forma cuantitativa realizada por el docente responsable del acompañamiento y monitoreo </w:t>
      </w:r>
    </w:p>
    <w:p w14:paraId="61225B08" w14:textId="0E37C5FE" w:rsidR="00C20DD8" w:rsidRDefault="009A5D3C" w:rsidP="009A5D3C">
      <w:pPr>
        <w:widowControl w:val="0"/>
        <w:pBdr>
          <w:top w:val="nil"/>
          <w:left w:val="nil"/>
          <w:bottom w:val="nil"/>
          <w:right w:val="nil"/>
          <w:between w:val="nil"/>
        </w:pBdr>
        <w:tabs>
          <w:tab w:val="left" w:pos="709"/>
        </w:tabs>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             designada por el P.E. Electricidad Industrial del IES “TUPAC AMARU”</w:t>
      </w:r>
    </w:p>
    <w:p w14:paraId="58E3831B" w14:textId="77777777" w:rsidR="009A5D3C" w:rsidRDefault="00000000">
      <w:pPr>
        <w:widowControl w:val="0"/>
        <w:numPr>
          <w:ilvl w:val="0"/>
          <w:numId w:val="16"/>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La evaluación se sustenta en los logros obtenidos para consolidar capacidades y actitudes </w:t>
      </w:r>
    </w:p>
    <w:p w14:paraId="5181F61A" w14:textId="77777777" w:rsidR="009A5D3C" w:rsidRDefault="009A5D3C" w:rsidP="009A5D3C">
      <w:pPr>
        <w:widowControl w:val="0"/>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             adquiridas en el proceso formativo, para lo cual se tiene en cuenta los siguientes aspectos como </w:t>
      </w:r>
    </w:p>
    <w:p w14:paraId="7E0B2808" w14:textId="677CE77A" w:rsidR="00C20DD8" w:rsidRDefault="009A5D3C" w:rsidP="009A5D3C">
      <w:pPr>
        <w:widowControl w:val="0"/>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             mínimo:</w:t>
      </w:r>
    </w:p>
    <w:p w14:paraId="0D0BAADA" w14:textId="77777777" w:rsidR="00C20DD8" w:rsidRDefault="00000000">
      <w:pPr>
        <w:widowControl w:val="0"/>
        <w:numPr>
          <w:ilvl w:val="0"/>
          <w:numId w:val="20"/>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Iniciativa</w:t>
      </w:r>
    </w:p>
    <w:p w14:paraId="13A62F0F" w14:textId="77777777" w:rsidR="00C20DD8" w:rsidRDefault="00000000">
      <w:pPr>
        <w:widowControl w:val="0"/>
        <w:numPr>
          <w:ilvl w:val="0"/>
          <w:numId w:val="20"/>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Trabajo en equipo</w:t>
      </w:r>
    </w:p>
    <w:p w14:paraId="69681F53" w14:textId="77777777" w:rsidR="00C20DD8" w:rsidRDefault="00000000">
      <w:pPr>
        <w:widowControl w:val="0"/>
        <w:numPr>
          <w:ilvl w:val="0"/>
          <w:numId w:val="20"/>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Calidad de ejecución </w:t>
      </w:r>
    </w:p>
    <w:p w14:paraId="5A869AED" w14:textId="77777777" w:rsidR="00C20DD8" w:rsidRDefault="00000000">
      <w:pPr>
        <w:widowControl w:val="0"/>
        <w:numPr>
          <w:ilvl w:val="0"/>
          <w:numId w:val="20"/>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Cumplimiento oportuno</w:t>
      </w:r>
    </w:p>
    <w:p w14:paraId="78F265E3" w14:textId="77777777" w:rsidR="00C20DD8" w:rsidRDefault="00000000">
      <w:pPr>
        <w:widowControl w:val="0"/>
        <w:numPr>
          <w:ilvl w:val="0"/>
          <w:numId w:val="20"/>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Organización y ejecución del trabajo.</w:t>
      </w:r>
    </w:p>
    <w:p w14:paraId="063BB5F9" w14:textId="77777777" w:rsidR="00C20DD8" w:rsidRDefault="00000000">
      <w:pPr>
        <w:widowControl w:val="0"/>
        <w:numPr>
          <w:ilvl w:val="0"/>
          <w:numId w:val="20"/>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Capacidad técnica y empresarial.</w:t>
      </w:r>
    </w:p>
    <w:p w14:paraId="6857C98B" w14:textId="77777777" w:rsidR="009A5D3C" w:rsidRDefault="00000000">
      <w:pPr>
        <w:widowControl w:val="0"/>
        <w:numPr>
          <w:ilvl w:val="0"/>
          <w:numId w:val="4"/>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La ponderación de los logros obtenidos será realizada por la persona a cargo de la supervisión </w:t>
      </w:r>
    </w:p>
    <w:p w14:paraId="3BC0B25A" w14:textId="2F8B0279" w:rsidR="00C20DD8" w:rsidRDefault="009A5D3C" w:rsidP="009A5D3C">
      <w:pPr>
        <w:widowControl w:val="0"/>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             designada por la empresa, institución o proyecto productivo, utilizando la siguiente escala:</w:t>
      </w:r>
    </w:p>
    <w:p w14:paraId="6A86F691" w14:textId="77777777" w:rsidR="00C20DD8" w:rsidRDefault="00C20DD8">
      <w:pPr>
        <w:pBdr>
          <w:top w:val="nil"/>
          <w:left w:val="nil"/>
          <w:bottom w:val="nil"/>
          <w:right w:val="nil"/>
          <w:between w:val="nil"/>
        </w:pBdr>
        <w:spacing w:line="240" w:lineRule="auto"/>
        <w:ind w:left="0" w:hanging="2"/>
        <w:rPr>
          <w:rFonts w:ascii="Calibri" w:eastAsia="Calibri" w:hAnsi="Calibri" w:cs="Calibri"/>
          <w:color w:val="000000"/>
          <w:sz w:val="22"/>
          <w:szCs w:val="22"/>
        </w:rPr>
      </w:pPr>
    </w:p>
    <w:tbl>
      <w:tblPr>
        <w:tblStyle w:val="a2"/>
        <w:tblW w:w="7054" w:type="dxa"/>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5"/>
        <w:gridCol w:w="2406"/>
        <w:gridCol w:w="2249"/>
        <w:gridCol w:w="1714"/>
      </w:tblGrid>
      <w:tr w:rsidR="00C20DD8" w14:paraId="29BC2D27" w14:textId="77777777">
        <w:tc>
          <w:tcPr>
            <w:tcW w:w="685" w:type="dxa"/>
          </w:tcPr>
          <w:p w14:paraId="56AE0AA4" w14:textId="77777777" w:rsidR="00C20DD8" w:rsidRDefault="00000000">
            <w:pPr>
              <w:widowControl/>
              <w:pBdr>
                <w:top w:val="nil"/>
                <w:left w:val="nil"/>
                <w:bottom w:val="nil"/>
                <w:right w:val="nil"/>
                <w:between w:val="nil"/>
              </w:pBdr>
              <w:spacing w:line="240" w:lineRule="auto"/>
              <w:ind w:left="0" w:hanging="2"/>
              <w:rPr>
                <w:rFonts w:cs="Calibri"/>
                <w:color w:val="000000"/>
              </w:rPr>
            </w:pPr>
            <w:r>
              <w:rPr>
                <w:rFonts w:cs="Calibri"/>
                <w:b/>
                <w:color w:val="000000"/>
              </w:rPr>
              <w:t>ITEM</w:t>
            </w:r>
          </w:p>
        </w:tc>
        <w:tc>
          <w:tcPr>
            <w:tcW w:w="2406" w:type="dxa"/>
          </w:tcPr>
          <w:p w14:paraId="6DDB19FB" w14:textId="77777777" w:rsidR="00C20DD8" w:rsidRDefault="00000000">
            <w:pPr>
              <w:widowControl/>
              <w:pBdr>
                <w:top w:val="nil"/>
                <w:left w:val="nil"/>
                <w:bottom w:val="nil"/>
                <w:right w:val="nil"/>
                <w:between w:val="nil"/>
              </w:pBdr>
              <w:spacing w:line="240" w:lineRule="auto"/>
              <w:ind w:left="0" w:hanging="2"/>
              <w:rPr>
                <w:rFonts w:cs="Calibri"/>
                <w:color w:val="000000"/>
              </w:rPr>
            </w:pPr>
            <w:r>
              <w:rPr>
                <w:rFonts w:cs="Calibri"/>
                <w:b/>
                <w:color w:val="000000"/>
              </w:rPr>
              <w:t>ESCALA CUANTITATIVA</w:t>
            </w:r>
          </w:p>
        </w:tc>
        <w:tc>
          <w:tcPr>
            <w:tcW w:w="2249" w:type="dxa"/>
          </w:tcPr>
          <w:p w14:paraId="09809B50" w14:textId="77777777" w:rsidR="00C20DD8" w:rsidRDefault="00000000">
            <w:pPr>
              <w:widowControl/>
              <w:pBdr>
                <w:top w:val="nil"/>
                <w:left w:val="nil"/>
                <w:bottom w:val="nil"/>
                <w:right w:val="nil"/>
                <w:between w:val="nil"/>
              </w:pBdr>
              <w:spacing w:line="240" w:lineRule="auto"/>
              <w:ind w:left="0" w:hanging="2"/>
              <w:rPr>
                <w:rFonts w:cs="Calibri"/>
                <w:color w:val="000000"/>
              </w:rPr>
            </w:pPr>
            <w:r>
              <w:rPr>
                <w:rFonts w:cs="Calibri"/>
                <w:b/>
                <w:color w:val="000000"/>
              </w:rPr>
              <w:t>ESCALA CUALITATIVA</w:t>
            </w:r>
          </w:p>
        </w:tc>
        <w:tc>
          <w:tcPr>
            <w:tcW w:w="1714" w:type="dxa"/>
          </w:tcPr>
          <w:p w14:paraId="25D2F98C" w14:textId="77777777" w:rsidR="00C20DD8" w:rsidRDefault="00000000">
            <w:pPr>
              <w:widowControl/>
              <w:pBdr>
                <w:top w:val="nil"/>
                <w:left w:val="nil"/>
                <w:bottom w:val="nil"/>
                <w:right w:val="nil"/>
                <w:between w:val="nil"/>
              </w:pBdr>
              <w:spacing w:line="240" w:lineRule="auto"/>
              <w:ind w:left="0" w:hanging="2"/>
              <w:rPr>
                <w:rFonts w:cs="Calibri"/>
                <w:color w:val="000000"/>
              </w:rPr>
            </w:pPr>
            <w:r>
              <w:rPr>
                <w:rFonts w:cs="Calibri"/>
                <w:b/>
                <w:color w:val="000000"/>
              </w:rPr>
              <w:t>CONDICION</w:t>
            </w:r>
          </w:p>
        </w:tc>
      </w:tr>
      <w:tr w:rsidR="00C20DD8" w14:paraId="697DF9B6" w14:textId="77777777">
        <w:trPr>
          <w:cantSplit/>
        </w:trPr>
        <w:tc>
          <w:tcPr>
            <w:tcW w:w="685" w:type="dxa"/>
          </w:tcPr>
          <w:p w14:paraId="331CFAF9"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1</w:t>
            </w:r>
          </w:p>
        </w:tc>
        <w:tc>
          <w:tcPr>
            <w:tcW w:w="2406" w:type="dxa"/>
          </w:tcPr>
          <w:p w14:paraId="79D4F912"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19 – 20</w:t>
            </w:r>
          </w:p>
        </w:tc>
        <w:tc>
          <w:tcPr>
            <w:tcW w:w="2249" w:type="dxa"/>
          </w:tcPr>
          <w:p w14:paraId="7A6426D7"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Muy Buena</w:t>
            </w:r>
          </w:p>
        </w:tc>
        <w:tc>
          <w:tcPr>
            <w:tcW w:w="1714" w:type="dxa"/>
            <w:vMerge w:val="restart"/>
          </w:tcPr>
          <w:p w14:paraId="6F32F752" w14:textId="77777777" w:rsidR="00C20DD8" w:rsidRDefault="00C20DD8">
            <w:pPr>
              <w:widowControl/>
              <w:pBdr>
                <w:top w:val="nil"/>
                <w:left w:val="nil"/>
                <w:bottom w:val="nil"/>
                <w:right w:val="nil"/>
                <w:between w:val="nil"/>
              </w:pBdr>
              <w:spacing w:line="240" w:lineRule="auto"/>
              <w:ind w:left="0" w:hanging="2"/>
              <w:jc w:val="center"/>
              <w:rPr>
                <w:rFonts w:cs="Calibri"/>
                <w:color w:val="000000"/>
              </w:rPr>
            </w:pPr>
          </w:p>
          <w:p w14:paraId="1146F050"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b/>
                <w:color w:val="000000"/>
              </w:rPr>
              <w:t>APROBADO</w:t>
            </w:r>
          </w:p>
        </w:tc>
      </w:tr>
      <w:tr w:rsidR="00C20DD8" w14:paraId="25CDFD54" w14:textId="77777777">
        <w:trPr>
          <w:cantSplit/>
        </w:trPr>
        <w:tc>
          <w:tcPr>
            <w:tcW w:w="685" w:type="dxa"/>
          </w:tcPr>
          <w:p w14:paraId="20E1B45A"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2</w:t>
            </w:r>
          </w:p>
        </w:tc>
        <w:tc>
          <w:tcPr>
            <w:tcW w:w="2406" w:type="dxa"/>
          </w:tcPr>
          <w:p w14:paraId="0DD0B67E"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16 – 18</w:t>
            </w:r>
          </w:p>
        </w:tc>
        <w:tc>
          <w:tcPr>
            <w:tcW w:w="2249" w:type="dxa"/>
          </w:tcPr>
          <w:p w14:paraId="1AF5B26D"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Buena</w:t>
            </w:r>
          </w:p>
        </w:tc>
        <w:tc>
          <w:tcPr>
            <w:tcW w:w="1714" w:type="dxa"/>
            <w:vMerge/>
          </w:tcPr>
          <w:p w14:paraId="5ECAD158" w14:textId="77777777" w:rsidR="00C20DD8" w:rsidRDefault="00C20DD8">
            <w:pPr>
              <w:pBdr>
                <w:top w:val="nil"/>
                <w:left w:val="nil"/>
                <w:bottom w:val="nil"/>
                <w:right w:val="nil"/>
                <w:between w:val="nil"/>
              </w:pBdr>
              <w:spacing w:line="276" w:lineRule="auto"/>
              <w:ind w:left="0" w:hanging="2"/>
              <w:rPr>
                <w:rFonts w:cs="Calibri"/>
                <w:color w:val="000000"/>
              </w:rPr>
            </w:pPr>
          </w:p>
        </w:tc>
      </w:tr>
      <w:tr w:rsidR="00C20DD8" w14:paraId="08BC3381" w14:textId="77777777">
        <w:trPr>
          <w:cantSplit/>
        </w:trPr>
        <w:tc>
          <w:tcPr>
            <w:tcW w:w="685" w:type="dxa"/>
          </w:tcPr>
          <w:p w14:paraId="6A7C499E"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3</w:t>
            </w:r>
          </w:p>
        </w:tc>
        <w:tc>
          <w:tcPr>
            <w:tcW w:w="2406" w:type="dxa"/>
          </w:tcPr>
          <w:p w14:paraId="3D2124E4"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13 – 15</w:t>
            </w:r>
          </w:p>
        </w:tc>
        <w:tc>
          <w:tcPr>
            <w:tcW w:w="2249" w:type="dxa"/>
          </w:tcPr>
          <w:p w14:paraId="3B910749"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Aceptable</w:t>
            </w:r>
          </w:p>
        </w:tc>
        <w:tc>
          <w:tcPr>
            <w:tcW w:w="1714" w:type="dxa"/>
            <w:vMerge/>
          </w:tcPr>
          <w:p w14:paraId="45D147CC" w14:textId="77777777" w:rsidR="00C20DD8" w:rsidRDefault="00C20DD8">
            <w:pPr>
              <w:pBdr>
                <w:top w:val="nil"/>
                <w:left w:val="nil"/>
                <w:bottom w:val="nil"/>
                <w:right w:val="nil"/>
                <w:between w:val="nil"/>
              </w:pBdr>
              <w:spacing w:line="276" w:lineRule="auto"/>
              <w:ind w:left="0" w:hanging="2"/>
              <w:rPr>
                <w:rFonts w:cs="Calibri"/>
                <w:color w:val="000000"/>
              </w:rPr>
            </w:pPr>
          </w:p>
        </w:tc>
      </w:tr>
      <w:tr w:rsidR="00C20DD8" w14:paraId="35BF4246" w14:textId="77777777">
        <w:tc>
          <w:tcPr>
            <w:tcW w:w="685" w:type="dxa"/>
          </w:tcPr>
          <w:p w14:paraId="37109FE6"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4</w:t>
            </w:r>
          </w:p>
        </w:tc>
        <w:tc>
          <w:tcPr>
            <w:tcW w:w="2406" w:type="dxa"/>
          </w:tcPr>
          <w:p w14:paraId="13D311B3"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00 – 12</w:t>
            </w:r>
          </w:p>
        </w:tc>
        <w:tc>
          <w:tcPr>
            <w:tcW w:w="2249" w:type="dxa"/>
          </w:tcPr>
          <w:p w14:paraId="235ABD05"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color w:val="000000"/>
              </w:rPr>
              <w:t>Deficiente</w:t>
            </w:r>
          </w:p>
        </w:tc>
        <w:tc>
          <w:tcPr>
            <w:tcW w:w="1714" w:type="dxa"/>
          </w:tcPr>
          <w:p w14:paraId="6B123D1C" w14:textId="77777777" w:rsidR="00C20DD8" w:rsidRDefault="00000000">
            <w:pPr>
              <w:widowControl/>
              <w:pBdr>
                <w:top w:val="nil"/>
                <w:left w:val="nil"/>
                <w:bottom w:val="nil"/>
                <w:right w:val="nil"/>
                <w:between w:val="nil"/>
              </w:pBdr>
              <w:spacing w:line="240" w:lineRule="auto"/>
              <w:ind w:left="0" w:hanging="2"/>
              <w:jc w:val="center"/>
              <w:rPr>
                <w:rFonts w:cs="Calibri"/>
                <w:color w:val="000000"/>
              </w:rPr>
            </w:pPr>
            <w:r>
              <w:rPr>
                <w:rFonts w:cs="Calibri"/>
                <w:b/>
                <w:color w:val="000000"/>
              </w:rPr>
              <w:t>DESAPROBADO</w:t>
            </w:r>
          </w:p>
        </w:tc>
      </w:tr>
    </w:tbl>
    <w:p w14:paraId="055E4EE0" w14:textId="77777777" w:rsidR="00C20DD8" w:rsidRDefault="00C20DD8">
      <w:pPr>
        <w:pBdr>
          <w:top w:val="nil"/>
          <w:left w:val="nil"/>
          <w:bottom w:val="nil"/>
          <w:right w:val="nil"/>
          <w:between w:val="nil"/>
        </w:pBdr>
        <w:spacing w:line="240" w:lineRule="auto"/>
        <w:ind w:left="0" w:hanging="2"/>
        <w:rPr>
          <w:rFonts w:ascii="Calibri" w:eastAsia="Calibri" w:hAnsi="Calibri" w:cs="Calibri"/>
          <w:color w:val="000000"/>
          <w:sz w:val="22"/>
          <w:szCs w:val="22"/>
        </w:rPr>
      </w:pPr>
    </w:p>
    <w:p w14:paraId="7F9278B2" w14:textId="77777777" w:rsidR="009A5D3C" w:rsidRDefault="00000000">
      <w:pPr>
        <w:widowControl w:val="0"/>
        <w:numPr>
          <w:ilvl w:val="0"/>
          <w:numId w:val="4"/>
        </w:num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Los estudiantes que obtengan la ponderación de </w:t>
      </w:r>
      <w:proofErr w:type="gramStart"/>
      <w:r>
        <w:rPr>
          <w:rFonts w:ascii="Calibri" w:eastAsia="Calibri" w:hAnsi="Calibri" w:cs="Calibri"/>
          <w:color w:val="000000"/>
          <w:sz w:val="22"/>
          <w:szCs w:val="22"/>
        </w:rPr>
        <w:t>desaprobado,</w:t>
      </w:r>
      <w:proofErr w:type="gramEnd"/>
      <w:r>
        <w:rPr>
          <w:rFonts w:ascii="Calibri" w:eastAsia="Calibri" w:hAnsi="Calibri" w:cs="Calibri"/>
          <w:color w:val="000000"/>
          <w:sz w:val="22"/>
          <w:szCs w:val="22"/>
        </w:rPr>
        <w:t xml:space="preserve"> deben volver a realizar las </w:t>
      </w:r>
    </w:p>
    <w:p w14:paraId="0E0499E1" w14:textId="467BF83E" w:rsidR="00C20DD8" w:rsidRDefault="009A5D3C" w:rsidP="009A5D3C">
      <w:pPr>
        <w:widowControl w:val="0"/>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              EFSRT.</w:t>
      </w:r>
    </w:p>
    <w:p w14:paraId="23DF8B72" w14:textId="77777777" w:rsidR="009A5D3C" w:rsidRDefault="00000000">
      <w:pPr>
        <w:widowControl w:val="0"/>
        <w:numPr>
          <w:ilvl w:val="0"/>
          <w:numId w:val="4"/>
        </w:num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Toda evaluación sobre las EFSRT, serán registradas en la documentación del folder respectivo y</w:t>
      </w:r>
    </w:p>
    <w:p w14:paraId="6190108C" w14:textId="4E98E3EA" w:rsidR="00C20DD8" w:rsidRDefault="009A5D3C" w:rsidP="009A5D3C">
      <w:pPr>
        <w:widowControl w:val="0"/>
        <w:pBdr>
          <w:top w:val="nil"/>
          <w:left w:val="nil"/>
          <w:bottom w:val="nil"/>
          <w:right w:val="nil"/>
          <w:between w:val="nil"/>
        </w:pBdr>
        <w:spacing w:line="240" w:lineRule="auto"/>
        <w:ind w:leftChars="0" w:left="0" w:firstLineChars="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con los documentos correspondientes proporcionados por el IES “Tupac Amaru”.</w:t>
      </w:r>
    </w:p>
    <w:p w14:paraId="6ED7B375" w14:textId="5A6C6105" w:rsidR="00C20DD8" w:rsidRDefault="00C20DD8">
      <w:pPr>
        <w:widowControl w:val="0"/>
        <w:ind w:left="0" w:hanging="2"/>
        <w:jc w:val="both"/>
        <w:rPr>
          <w:rFonts w:ascii="Calibri" w:eastAsia="Calibri" w:hAnsi="Calibri" w:cs="Calibri"/>
          <w:color w:val="000000"/>
          <w:sz w:val="22"/>
          <w:szCs w:val="22"/>
        </w:rPr>
      </w:pPr>
    </w:p>
    <w:p w14:paraId="0AD2F4EE" w14:textId="5A0B0874" w:rsidR="009A5D3C" w:rsidRDefault="009A5D3C">
      <w:pPr>
        <w:widowControl w:val="0"/>
        <w:ind w:left="0" w:hanging="2"/>
        <w:jc w:val="both"/>
        <w:rPr>
          <w:rFonts w:ascii="Calibri" w:eastAsia="Calibri" w:hAnsi="Calibri" w:cs="Calibri"/>
          <w:color w:val="000000"/>
          <w:sz w:val="22"/>
          <w:szCs w:val="22"/>
        </w:rPr>
      </w:pPr>
    </w:p>
    <w:p w14:paraId="74503A9B" w14:textId="44E53ECD" w:rsidR="009A5D3C" w:rsidRDefault="009A5D3C">
      <w:pPr>
        <w:widowControl w:val="0"/>
        <w:ind w:left="0" w:hanging="2"/>
        <w:jc w:val="both"/>
        <w:rPr>
          <w:rFonts w:ascii="Calibri" w:eastAsia="Calibri" w:hAnsi="Calibri" w:cs="Calibri"/>
          <w:color w:val="000000"/>
          <w:sz w:val="22"/>
          <w:szCs w:val="22"/>
        </w:rPr>
      </w:pPr>
    </w:p>
    <w:p w14:paraId="29A706EE" w14:textId="07C1A4BE" w:rsidR="009A5D3C" w:rsidRDefault="009A5D3C">
      <w:pPr>
        <w:widowControl w:val="0"/>
        <w:ind w:left="0" w:hanging="2"/>
        <w:jc w:val="both"/>
        <w:rPr>
          <w:rFonts w:ascii="Calibri" w:eastAsia="Calibri" w:hAnsi="Calibri" w:cs="Calibri"/>
          <w:color w:val="000000"/>
          <w:sz w:val="22"/>
          <w:szCs w:val="22"/>
        </w:rPr>
      </w:pPr>
    </w:p>
    <w:p w14:paraId="2AD9BD0E" w14:textId="7E36861E" w:rsidR="009A5D3C" w:rsidRDefault="009A5D3C">
      <w:pPr>
        <w:widowControl w:val="0"/>
        <w:ind w:left="0" w:hanging="2"/>
        <w:jc w:val="both"/>
        <w:rPr>
          <w:rFonts w:ascii="Calibri" w:eastAsia="Calibri" w:hAnsi="Calibri" w:cs="Calibri"/>
          <w:color w:val="000000"/>
          <w:sz w:val="22"/>
          <w:szCs w:val="22"/>
        </w:rPr>
      </w:pPr>
    </w:p>
    <w:p w14:paraId="577770FA" w14:textId="77777777" w:rsidR="00C20DD8" w:rsidRDefault="00C20DD8">
      <w:pPr>
        <w:tabs>
          <w:tab w:val="left" w:pos="720"/>
        </w:tabs>
        <w:ind w:left="0" w:hanging="2"/>
        <w:rPr>
          <w:rFonts w:ascii="Calibri" w:eastAsia="Calibri" w:hAnsi="Calibri" w:cs="Calibri"/>
          <w:sz w:val="22"/>
          <w:szCs w:val="22"/>
        </w:rPr>
        <w:sectPr w:rsidR="00C20DD8" w:rsidSect="00BF0787">
          <w:pgSz w:w="11906" w:h="16838"/>
          <w:pgMar w:top="1417" w:right="849" w:bottom="1417" w:left="1701" w:header="708" w:footer="708" w:gutter="0"/>
          <w:pgNumType w:start="1"/>
          <w:cols w:space="720"/>
        </w:sectPr>
      </w:pPr>
    </w:p>
    <w:p w14:paraId="1C361844" w14:textId="77777777" w:rsidR="00C20DD8" w:rsidRDefault="00C20DD8">
      <w:pPr>
        <w:tabs>
          <w:tab w:val="left" w:pos="720"/>
        </w:tabs>
        <w:ind w:left="0" w:hanging="2"/>
        <w:rPr>
          <w:rFonts w:ascii="Calibri" w:eastAsia="Calibri" w:hAnsi="Calibri" w:cs="Calibri"/>
          <w:sz w:val="22"/>
          <w:szCs w:val="22"/>
        </w:rPr>
      </w:pPr>
    </w:p>
    <w:p w14:paraId="624D9C54" w14:textId="77777777" w:rsidR="00C20DD8" w:rsidRDefault="00C20DD8">
      <w:pPr>
        <w:tabs>
          <w:tab w:val="left" w:pos="720"/>
        </w:tabs>
        <w:ind w:left="0" w:hanging="2"/>
        <w:rPr>
          <w:rFonts w:ascii="Calibri" w:eastAsia="Calibri" w:hAnsi="Calibri" w:cs="Calibri"/>
          <w:sz w:val="22"/>
          <w:szCs w:val="22"/>
        </w:rPr>
      </w:pPr>
    </w:p>
    <w:p w14:paraId="56732220" w14:textId="77777777" w:rsidR="00C20DD8" w:rsidRDefault="00000000">
      <w:pPr>
        <w:widowControl w:val="0"/>
        <w:numPr>
          <w:ilvl w:val="0"/>
          <w:numId w:val="11"/>
        </w:numPr>
        <w:ind w:left="0" w:hanging="2"/>
        <w:jc w:val="both"/>
        <w:rPr>
          <w:rFonts w:ascii="Arial" w:eastAsia="Arial" w:hAnsi="Arial" w:cs="Arial"/>
          <w:color w:val="000000"/>
        </w:rPr>
      </w:pPr>
      <w:r>
        <w:rPr>
          <w:rFonts w:ascii="Arial" w:eastAsia="Arial" w:hAnsi="Arial" w:cs="Arial"/>
          <w:b/>
          <w:color w:val="000000"/>
        </w:rPr>
        <w:t>PLANIFICACIÓN DE LAS EFSRT</w:t>
      </w:r>
    </w:p>
    <w:p w14:paraId="19F0F6C6" w14:textId="11DDB069" w:rsidR="00C20DD8" w:rsidRDefault="00000000">
      <w:pPr>
        <w:ind w:left="0" w:hanging="2"/>
        <w:rPr>
          <w:rFonts w:ascii="Calibri" w:eastAsia="Calibri" w:hAnsi="Calibri" w:cs="Calibri"/>
          <w:sz w:val="22"/>
          <w:szCs w:val="22"/>
        </w:rPr>
      </w:pPr>
      <w:r>
        <w:rPr>
          <w:rFonts w:ascii="Calibri" w:eastAsia="Calibri" w:hAnsi="Calibri" w:cs="Calibri"/>
          <w:sz w:val="22"/>
          <w:szCs w:val="22"/>
        </w:rPr>
        <w:t xml:space="preserve">              Programa de Estudios: ELECTRICIDAD INDUSTRIAL                                                                    </w:t>
      </w:r>
    </w:p>
    <w:p w14:paraId="4C37D8E7" w14:textId="77777777" w:rsidR="00C20DD8" w:rsidRDefault="00C20DD8">
      <w:pPr>
        <w:ind w:left="0" w:hanging="2"/>
        <w:rPr>
          <w:rFonts w:ascii="Calibri" w:eastAsia="Calibri" w:hAnsi="Calibri" w:cs="Calibri"/>
          <w:sz w:val="22"/>
          <w:szCs w:val="22"/>
        </w:rPr>
      </w:pPr>
      <w:bookmarkStart w:id="4" w:name="_heading=h.tyjcwt" w:colFirst="0" w:colLast="0"/>
      <w:bookmarkEnd w:id="4"/>
    </w:p>
    <w:tbl>
      <w:tblPr>
        <w:tblStyle w:val="a5"/>
        <w:tblW w:w="16110" w:type="dxa"/>
        <w:tblInd w:w="-1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2121"/>
        <w:gridCol w:w="2219"/>
        <w:gridCol w:w="1663"/>
        <w:gridCol w:w="1599"/>
        <w:gridCol w:w="1344"/>
        <w:gridCol w:w="1672"/>
        <w:gridCol w:w="1364"/>
        <w:gridCol w:w="2268"/>
      </w:tblGrid>
      <w:tr w:rsidR="00C20DD8" w14:paraId="27094F5D" w14:textId="77777777">
        <w:tc>
          <w:tcPr>
            <w:tcW w:w="1860" w:type="dxa"/>
            <w:shd w:val="clear" w:color="auto" w:fill="B4C6E7"/>
          </w:tcPr>
          <w:p w14:paraId="158900FE" w14:textId="77777777" w:rsidR="00C20DD8" w:rsidRDefault="00000000">
            <w:pPr>
              <w:ind w:left="0" w:hanging="2"/>
              <w:jc w:val="center"/>
              <w:rPr>
                <w:rFonts w:cs="Calibri"/>
              </w:rPr>
            </w:pPr>
            <w:r>
              <w:rPr>
                <w:rFonts w:cs="Calibri"/>
                <w:b/>
              </w:rPr>
              <w:t>MODULO</w:t>
            </w:r>
          </w:p>
          <w:p w14:paraId="43F7D967" w14:textId="77777777" w:rsidR="00C20DD8" w:rsidRDefault="00000000">
            <w:pPr>
              <w:ind w:left="0" w:hanging="2"/>
              <w:jc w:val="center"/>
              <w:rPr>
                <w:rFonts w:cs="Calibri"/>
              </w:rPr>
            </w:pPr>
            <w:r>
              <w:rPr>
                <w:rFonts w:cs="Calibri"/>
                <w:b/>
              </w:rPr>
              <w:t>FORMATIVO</w:t>
            </w:r>
          </w:p>
        </w:tc>
        <w:tc>
          <w:tcPr>
            <w:tcW w:w="2121" w:type="dxa"/>
            <w:shd w:val="clear" w:color="auto" w:fill="B4C6E7"/>
          </w:tcPr>
          <w:p w14:paraId="165C290D" w14:textId="77777777" w:rsidR="00C20DD8" w:rsidRDefault="00000000">
            <w:pPr>
              <w:ind w:left="0" w:hanging="2"/>
              <w:jc w:val="center"/>
              <w:rPr>
                <w:rFonts w:cs="Calibri"/>
              </w:rPr>
            </w:pPr>
            <w:r>
              <w:rPr>
                <w:rFonts w:cs="Calibri"/>
                <w:b/>
              </w:rPr>
              <w:t>DESCRIPCION DE LAS ACTIVIDADES</w:t>
            </w:r>
          </w:p>
        </w:tc>
        <w:tc>
          <w:tcPr>
            <w:tcW w:w="2219" w:type="dxa"/>
            <w:shd w:val="clear" w:color="auto" w:fill="B4C6E7"/>
          </w:tcPr>
          <w:p w14:paraId="689F8906" w14:textId="77777777" w:rsidR="00C20DD8" w:rsidRDefault="00000000">
            <w:pPr>
              <w:ind w:left="0" w:hanging="2"/>
              <w:jc w:val="center"/>
              <w:rPr>
                <w:rFonts w:cs="Calibri"/>
              </w:rPr>
            </w:pPr>
            <w:r>
              <w:rPr>
                <w:rFonts w:cs="Calibri"/>
                <w:b/>
              </w:rPr>
              <w:t>CONTENIDOS</w:t>
            </w:r>
          </w:p>
        </w:tc>
        <w:tc>
          <w:tcPr>
            <w:tcW w:w="1663" w:type="dxa"/>
            <w:shd w:val="clear" w:color="auto" w:fill="B4C6E7"/>
          </w:tcPr>
          <w:p w14:paraId="4B5898F3" w14:textId="77777777" w:rsidR="00C20DD8" w:rsidRDefault="00000000">
            <w:pPr>
              <w:ind w:left="0" w:hanging="2"/>
              <w:jc w:val="center"/>
              <w:rPr>
                <w:rFonts w:cs="Calibri"/>
              </w:rPr>
            </w:pPr>
            <w:r>
              <w:rPr>
                <w:rFonts w:cs="Calibri"/>
                <w:b/>
              </w:rPr>
              <w:t>LUGAR DE REALIZACION</w:t>
            </w:r>
          </w:p>
        </w:tc>
        <w:tc>
          <w:tcPr>
            <w:tcW w:w="1599" w:type="dxa"/>
            <w:shd w:val="clear" w:color="auto" w:fill="B4C6E7"/>
          </w:tcPr>
          <w:p w14:paraId="20F08017" w14:textId="77777777" w:rsidR="00C20DD8" w:rsidRDefault="00000000">
            <w:pPr>
              <w:ind w:left="0" w:hanging="2"/>
              <w:jc w:val="center"/>
              <w:rPr>
                <w:rFonts w:cs="Calibri"/>
              </w:rPr>
            </w:pPr>
            <w:r>
              <w:rPr>
                <w:rFonts w:cs="Calibri"/>
                <w:b/>
              </w:rPr>
              <w:t>AMBIENTES</w:t>
            </w:r>
          </w:p>
        </w:tc>
        <w:tc>
          <w:tcPr>
            <w:tcW w:w="1344" w:type="dxa"/>
            <w:shd w:val="clear" w:color="auto" w:fill="B4C6E7"/>
          </w:tcPr>
          <w:p w14:paraId="456EB5B7" w14:textId="77777777" w:rsidR="00C20DD8" w:rsidRDefault="00000000">
            <w:pPr>
              <w:ind w:left="0" w:hanging="2"/>
              <w:jc w:val="center"/>
              <w:rPr>
                <w:rFonts w:cs="Calibri"/>
              </w:rPr>
            </w:pPr>
            <w:r>
              <w:rPr>
                <w:rFonts w:cs="Calibri"/>
                <w:b/>
              </w:rPr>
              <w:t>HORARIOS</w:t>
            </w:r>
          </w:p>
        </w:tc>
        <w:tc>
          <w:tcPr>
            <w:tcW w:w="1672" w:type="dxa"/>
            <w:shd w:val="clear" w:color="auto" w:fill="B4C6E7"/>
          </w:tcPr>
          <w:p w14:paraId="433E12A2" w14:textId="77777777" w:rsidR="00C20DD8" w:rsidRDefault="00000000">
            <w:pPr>
              <w:ind w:left="0" w:hanging="2"/>
              <w:jc w:val="center"/>
              <w:rPr>
                <w:rFonts w:cs="Calibri"/>
                <w:vertAlign w:val="superscript"/>
              </w:rPr>
            </w:pPr>
            <w:r>
              <w:rPr>
                <w:rFonts w:cs="Calibri"/>
                <w:b/>
              </w:rPr>
              <w:t>NUMERO DE ESTUDIANTES</w:t>
            </w:r>
            <w:r>
              <w:rPr>
                <w:rFonts w:cs="Calibri"/>
                <w:b/>
                <w:vertAlign w:val="superscript"/>
              </w:rPr>
              <w:t>1</w:t>
            </w:r>
          </w:p>
        </w:tc>
        <w:tc>
          <w:tcPr>
            <w:tcW w:w="1364" w:type="dxa"/>
            <w:shd w:val="clear" w:color="auto" w:fill="B4C6E7"/>
          </w:tcPr>
          <w:p w14:paraId="3F5DB2EF" w14:textId="77777777" w:rsidR="00C20DD8" w:rsidRDefault="00000000">
            <w:pPr>
              <w:ind w:left="0" w:hanging="2"/>
              <w:jc w:val="center"/>
              <w:rPr>
                <w:rFonts w:cs="Calibri"/>
              </w:rPr>
            </w:pPr>
            <w:r>
              <w:rPr>
                <w:rFonts w:cs="Calibri"/>
                <w:b/>
              </w:rPr>
              <w:t>DURACION</w:t>
            </w:r>
          </w:p>
        </w:tc>
        <w:tc>
          <w:tcPr>
            <w:tcW w:w="2268" w:type="dxa"/>
            <w:shd w:val="clear" w:color="auto" w:fill="B4C6E7"/>
          </w:tcPr>
          <w:p w14:paraId="08A64BC0" w14:textId="77777777" w:rsidR="00C20DD8" w:rsidRDefault="00000000">
            <w:pPr>
              <w:ind w:left="0" w:hanging="2"/>
              <w:jc w:val="center"/>
              <w:rPr>
                <w:rFonts w:cs="Calibri"/>
              </w:rPr>
            </w:pPr>
            <w:r>
              <w:rPr>
                <w:rFonts w:cs="Calibri"/>
                <w:b/>
              </w:rPr>
              <w:t xml:space="preserve">RESPONSABLE </w:t>
            </w:r>
          </w:p>
          <w:p w14:paraId="6EB4BED1" w14:textId="77777777" w:rsidR="00C20DD8" w:rsidRDefault="00000000">
            <w:pPr>
              <w:ind w:left="0" w:hanging="2"/>
              <w:jc w:val="center"/>
              <w:rPr>
                <w:rFonts w:cs="Calibri"/>
              </w:rPr>
            </w:pPr>
            <w:r>
              <w:rPr>
                <w:rFonts w:cs="Calibri"/>
                <w:b/>
              </w:rPr>
              <w:t>DEL ACOMPAÑAMIENTO</w:t>
            </w:r>
          </w:p>
        </w:tc>
      </w:tr>
      <w:tr w:rsidR="005021EF" w14:paraId="6584EBBB" w14:textId="77777777">
        <w:trPr>
          <w:cantSplit/>
          <w:trHeight w:val="1503"/>
        </w:trPr>
        <w:tc>
          <w:tcPr>
            <w:tcW w:w="1860" w:type="dxa"/>
            <w:vMerge w:val="restart"/>
          </w:tcPr>
          <w:p w14:paraId="2B366AF1" w14:textId="77777777" w:rsidR="005021EF" w:rsidRDefault="005021EF">
            <w:pPr>
              <w:ind w:left="0" w:hanging="2"/>
              <w:rPr>
                <w:rFonts w:cs="Calibri"/>
                <w:sz w:val="20"/>
                <w:szCs w:val="20"/>
              </w:rPr>
            </w:pPr>
            <w:r>
              <w:rPr>
                <w:rFonts w:cs="Calibri"/>
                <w:sz w:val="20"/>
                <w:szCs w:val="20"/>
              </w:rPr>
              <w:t>MP – 01:</w:t>
            </w:r>
          </w:p>
          <w:p w14:paraId="61B17651" w14:textId="77777777" w:rsidR="005021EF" w:rsidRDefault="005021EF">
            <w:pPr>
              <w:ind w:left="0" w:hanging="2"/>
              <w:rPr>
                <w:rFonts w:cs="Calibri"/>
                <w:sz w:val="20"/>
                <w:szCs w:val="20"/>
              </w:rPr>
            </w:pPr>
            <w:r>
              <w:rPr>
                <w:rFonts w:cs="Calibri"/>
                <w:sz w:val="20"/>
                <w:szCs w:val="20"/>
              </w:rPr>
              <w:t>Instalación y Mantenimiento de Sistemas Eléctricos en Baja y Media Tensión en Edificaciones e Industrias.</w:t>
            </w:r>
          </w:p>
          <w:p w14:paraId="7014E84D" w14:textId="77777777" w:rsidR="005021EF" w:rsidRDefault="005021EF">
            <w:pPr>
              <w:ind w:left="0" w:hanging="2"/>
              <w:rPr>
                <w:rFonts w:cs="Calibri"/>
                <w:sz w:val="20"/>
                <w:szCs w:val="20"/>
              </w:rPr>
            </w:pPr>
          </w:p>
          <w:p w14:paraId="6D20BADF" w14:textId="77777777" w:rsidR="005021EF" w:rsidRDefault="005021EF">
            <w:pPr>
              <w:ind w:left="0" w:hanging="2"/>
              <w:rPr>
                <w:rFonts w:cs="Calibri"/>
                <w:sz w:val="20"/>
                <w:szCs w:val="20"/>
              </w:rPr>
            </w:pPr>
          </w:p>
          <w:p w14:paraId="1BADE23E" w14:textId="77777777" w:rsidR="005021EF" w:rsidRDefault="005021EF">
            <w:pPr>
              <w:ind w:left="0" w:hanging="2"/>
              <w:rPr>
                <w:rFonts w:cs="Calibri"/>
                <w:sz w:val="20"/>
                <w:szCs w:val="20"/>
              </w:rPr>
            </w:pPr>
          </w:p>
          <w:p w14:paraId="78CD2748" w14:textId="77777777" w:rsidR="005021EF" w:rsidRDefault="005021EF">
            <w:pPr>
              <w:ind w:left="0" w:hanging="2"/>
              <w:rPr>
                <w:rFonts w:cs="Calibri"/>
                <w:sz w:val="20"/>
                <w:szCs w:val="20"/>
              </w:rPr>
            </w:pPr>
          </w:p>
          <w:p w14:paraId="7168EF49" w14:textId="77777777" w:rsidR="005021EF" w:rsidRDefault="005021EF">
            <w:pPr>
              <w:ind w:left="0" w:right="232" w:hanging="2"/>
              <w:rPr>
                <w:rFonts w:cs="Calibri"/>
                <w:sz w:val="20"/>
                <w:szCs w:val="20"/>
              </w:rPr>
            </w:pPr>
          </w:p>
        </w:tc>
        <w:tc>
          <w:tcPr>
            <w:tcW w:w="2121" w:type="dxa"/>
          </w:tcPr>
          <w:p w14:paraId="61B0C6B8" w14:textId="7488963C" w:rsidR="005021EF" w:rsidRDefault="005021EF">
            <w:pPr>
              <w:ind w:left="0" w:hanging="2"/>
              <w:rPr>
                <w:rFonts w:cs="Calibri"/>
                <w:sz w:val="20"/>
                <w:szCs w:val="20"/>
              </w:rPr>
            </w:pPr>
            <w:bookmarkStart w:id="5" w:name="_heading=h.3dy6vkm" w:colFirst="0" w:colLast="0"/>
            <w:bookmarkEnd w:id="5"/>
            <w:r>
              <w:rPr>
                <w:rFonts w:cs="Calibri"/>
                <w:sz w:val="20"/>
                <w:szCs w:val="20"/>
              </w:rPr>
              <w:t xml:space="preserve">-EFSRT iniciales de observación y reconocimiento de las </w:t>
            </w:r>
            <w:proofErr w:type="spellStart"/>
            <w:r>
              <w:rPr>
                <w:rFonts w:cs="Calibri"/>
                <w:sz w:val="20"/>
                <w:szCs w:val="20"/>
              </w:rPr>
              <w:t>instalaciones</w:t>
            </w:r>
            <w:proofErr w:type="spellEnd"/>
            <w:r>
              <w:rPr>
                <w:rFonts w:cs="Calibri"/>
                <w:sz w:val="20"/>
                <w:szCs w:val="20"/>
              </w:rPr>
              <w:t xml:space="preserve"> </w:t>
            </w:r>
            <w:proofErr w:type="spellStart"/>
            <w:r>
              <w:rPr>
                <w:rFonts w:cs="Calibri"/>
                <w:sz w:val="20"/>
                <w:szCs w:val="20"/>
              </w:rPr>
              <w:t>eléctri-cas</w:t>
            </w:r>
            <w:proofErr w:type="spellEnd"/>
            <w:r>
              <w:rPr>
                <w:rFonts w:cs="Calibri"/>
                <w:sz w:val="20"/>
                <w:szCs w:val="20"/>
              </w:rPr>
              <w:t xml:space="preserve"> y </w:t>
            </w:r>
            <w:proofErr w:type="spellStart"/>
            <w:r>
              <w:rPr>
                <w:rFonts w:cs="Calibri"/>
                <w:sz w:val="20"/>
                <w:szCs w:val="20"/>
              </w:rPr>
              <w:t>mantenimiento</w:t>
            </w:r>
            <w:proofErr w:type="spellEnd"/>
            <w:r>
              <w:rPr>
                <w:rFonts w:cs="Calibri"/>
                <w:sz w:val="20"/>
                <w:szCs w:val="20"/>
              </w:rPr>
              <w:t>.</w:t>
            </w:r>
          </w:p>
        </w:tc>
        <w:tc>
          <w:tcPr>
            <w:tcW w:w="2219" w:type="dxa"/>
            <w:vMerge w:val="restart"/>
          </w:tcPr>
          <w:p w14:paraId="4716ED40" w14:textId="77777777" w:rsidR="005021EF" w:rsidRDefault="005021EF">
            <w:pPr>
              <w:ind w:left="0" w:hanging="2"/>
              <w:rPr>
                <w:rFonts w:cs="Calibri"/>
                <w:sz w:val="20"/>
                <w:szCs w:val="20"/>
              </w:rPr>
            </w:pPr>
            <w:r w:rsidRPr="005021EF">
              <w:rPr>
                <w:rFonts w:cs="Calibri"/>
                <w:sz w:val="20"/>
                <w:szCs w:val="20"/>
              </w:rPr>
              <w:t xml:space="preserve">Cálculo y selección de conductores. Clasificación de los conductores y sus aislamientos.  Interruptores termomagnéticos. Interruptor diferencial. Tuberías y cajas de derivación. </w:t>
            </w:r>
            <w:proofErr w:type="spellStart"/>
            <w:r w:rsidRPr="005021EF">
              <w:rPr>
                <w:rFonts w:cs="Calibri"/>
                <w:sz w:val="20"/>
                <w:szCs w:val="20"/>
              </w:rPr>
              <w:t>Tubo</w:t>
            </w:r>
            <w:proofErr w:type="spellEnd"/>
            <w:r w:rsidRPr="005021EF">
              <w:rPr>
                <w:rFonts w:cs="Calibri"/>
                <w:sz w:val="20"/>
                <w:szCs w:val="20"/>
              </w:rPr>
              <w:t xml:space="preserve"> conduit de </w:t>
            </w:r>
            <w:proofErr w:type="spellStart"/>
            <w:r w:rsidRPr="005021EF">
              <w:rPr>
                <w:rFonts w:cs="Calibri"/>
                <w:sz w:val="20"/>
                <w:szCs w:val="20"/>
              </w:rPr>
              <w:t>acero</w:t>
            </w:r>
            <w:proofErr w:type="spellEnd"/>
            <w:r w:rsidRPr="005021EF">
              <w:rPr>
                <w:rFonts w:cs="Calibri"/>
                <w:sz w:val="20"/>
                <w:szCs w:val="20"/>
              </w:rPr>
              <w:t xml:space="preserve"> </w:t>
            </w:r>
            <w:proofErr w:type="spellStart"/>
            <w:r w:rsidRPr="005021EF">
              <w:rPr>
                <w:rFonts w:cs="Calibri"/>
                <w:sz w:val="20"/>
                <w:szCs w:val="20"/>
              </w:rPr>
              <w:t>pesado</w:t>
            </w:r>
            <w:proofErr w:type="spellEnd"/>
            <w:r w:rsidRPr="005021EF">
              <w:rPr>
                <w:rFonts w:cs="Calibri"/>
                <w:sz w:val="20"/>
                <w:szCs w:val="20"/>
              </w:rPr>
              <w:t xml:space="preserve">. </w:t>
            </w:r>
            <w:proofErr w:type="spellStart"/>
            <w:r w:rsidRPr="005021EF">
              <w:rPr>
                <w:rFonts w:cs="Calibri"/>
                <w:sz w:val="20"/>
                <w:szCs w:val="20"/>
              </w:rPr>
              <w:t>Tubo</w:t>
            </w:r>
            <w:proofErr w:type="spellEnd"/>
            <w:r w:rsidRPr="005021EF">
              <w:rPr>
                <w:rFonts w:cs="Calibri"/>
                <w:sz w:val="20"/>
                <w:szCs w:val="20"/>
              </w:rPr>
              <w:t xml:space="preserve"> conduit de </w:t>
            </w:r>
            <w:proofErr w:type="spellStart"/>
            <w:r w:rsidRPr="005021EF">
              <w:rPr>
                <w:rFonts w:cs="Calibri"/>
                <w:sz w:val="20"/>
                <w:szCs w:val="20"/>
              </w:rPr>
              <w:t>acero</w:t>
            </w:r>
            <w:proofErr w:type="spellEnd"/>
            <w:r w:rsidRPr="005021EF">
              <w:rPr>
                <w:rFonts w:cs="Calibri"/>
                <w:sz w:val="20"/>
                <w:szCs w:val="20"/>
              </w:rPr>
              <w:t xml:space="preserve"> </w:t>
            </w:r>
            <w:proofErr w:type="spellStart"/>
            <w:r w:rsidRPr="005021EF">
              <w:rPr>
                <w:rFonts w:cs="Calibri"/>
                <w:sz w:val="20"/>
                <w:szCs w:val="20"/>
              </w:rPr>
              <w:t>delgado</w:t>
            </w:r>
            <w:proofErr w:type="spellEnd"/>
            <w:r w:rsidRPr="005021EF">
              <w:rPr>
                <w:rFonts w:cs="Calibri"/>
                <w:sz w:val="20"/>
                <w:szCs w:val="20"/>
              </w:rPr>
              <w:t xml:space="preserve">. </w:t>
            </w:r>
            <w:proofErr w:type="spellStart"/>
            <w:r w:rsidRPr="005021EF">
              <w:rPr>
                <w:rFonts w:cs="Calibri"/>
                <w:sz w:val="20"/>
                <w:szCs w:val="20"/>
              </w:rPr>
              <w:t>Tubo</w:t>
            </w:r>
            <w:proofErr w:type="spellEnd"/>
            <w:r w:rsidRPr="005021EF">
              <w:rPr>
                <w:rFonts w:cs="Calibri"/>
                <w:sz w:val="20"/>
                <w:szCs w:val="20"/>
              </w:rPr>
              <w:t xml:space="preserve"> conduit de </w:t>
            </w:r>
            <w:proofErr w:type="spellStart"/>
            <w:r w:rsidRPr="005021EF">
              <w:rPr>
                <w:rFonts w:cs="Calibri"/>
                <w:sz w:val="20"/>
                <w:szCs w:val="20"/>
              </w:rPr>
              <w:t>plástico</w:t>
            </w:r>
            <w:proofErr w:type="spellEnd"/>
            <w:r w:rsidRPr="005021EF">
              <w:rPr>
                <w:rFonts w:cs="Calibri"/>
                <w:sz w:val="20"/>
                <w:szCs w:val="20"/>
              </w:rPr>
              <w:t xml:space="preserve"> </w:t>
            </w:r>
            <w:proofErr w:type="spellStart"/>
            <w:r w:rsidRPr="005021EF">
              <w:rPr>
                <w:rFonts w:cs="Calibri"/>
                <w:sz w:val="20"/>
                <w:szCs w:val="20"/>
              </w:rPr>
              <w:t>pesado</w:t>
            </w:r>
            <w:proofErr w:type="spellEnd"/>
            <w:r w:rsidRPr="005021EF">
              <w:rPr>
                <w:rFonts w:cs="Calibri"/>
                <w:sz w:val="20"/>
                <w:szCs w:val="20"/>
              </w:rPr>
              <w:t xml:space="preserve"> (PVC). </w:t>
            </w:r>
            <w:proofErr w:type="spellStart"/>
            <w:r w:rsidRPr="005021EF">
              <w:rPr>
                <w:rFonts w:cs="Calibri"/>
                <w:sz w:val="20"/>
                <w:szCs w:val="20"/>
              </w:rPr>
              <w:t>Tubo</w:t>
            </w:r>
            <w:proofErr w:type="spellEnd"/>
            <w:r w:rsidRPr="005021EF">
              <w:rPr>
                <w:rFonts w:cs="Calibri"/>
                <w:sz w:val="20"/>
                <w:szCs w:val="20"/>
              </w:rPr>
              <w:t xml:space="preserve"> conduit de </w:t>
            </w:r>
            <w:proofErr w:type="spellStart"/>
            <w:r w:rsidRPr="005021EF">
              <w:rPr>
                <w:rFonts w:cs="Calibri"/>
                <w:sz w:val="20"/>
                <w:szCs w:val="20"/>
              </w:rPr>
              <w:t>plástico</w:t>
            </w:r>
            <w:proofErr w:type="spellEnd"/>
            <w:r w:rsidRPr="005021EF">
              <w:rPr>
                <w:rFonts w:cs="Calibri"/>
                <w:sz w:val="20"/>
                <w:szCs w:val="20"/>
              </w:rPr>
              <w:t xml:space="preserve"> </w:t>
            </w:r>
            <w:proofErr w:type="spellStart"/>
            <w:r w:rsidRPr="005021EF">
              <w:rPr>
                <w:rFonts w:cs="Calibri"/>
                <w:sz w:val="20"/>
                <w:szCs w:val="20"/>
              </w:rPr>
              <w:t>liviano</w:t>
            </w:r>
            <w:proofErr w:type="spellEnd"/>
            <w:r w:rsidRPr="005021EF">
              <w:rPr>
                <w:rFonts w:cs="Calibri"/>
                <w:sz w:val="20"/>
                <w:szCs w:val="20"/>
              </w:rPr>
              <w:t xml:space="preserve"> (PVC). Cajas octogonales, </w:t>
            </w:r>
            <w:r w:rsidRPr="005021EF">
              <w:rPr>
                <w:rFonts w:cs="Calibri"/>
                <w:sz w:val="20"/>
                <w:szCs w:val="20"/>
              </w:rPr>
              <w:lastRenderedPageBreak/>
              <w:t>rectangulares, cuadradas. De plástico y metálica</w:t>
            </w:r>
            <w:r>
              <w:rPr>
                <w:rFonts w:cs="Calibri"/>
                <w:sz w:val="20"/>
                <w:szCs w:val="20"/>
              </w:rPr>
              <w:t>.</w:t>
            </w:r>
          </w:p>
          <w:p w14:paraId="568396B6" w14:textId="77777777" w:rsidR="005021EF" w:rsidRDefault="005021EF">
            <w:pPr>
              <w:ind w:left="0" w:hanging="2"/>
              <w:rPr>
                <w:rFonts w:cs="Calibri"/>
                <w:sz w:val="20"/>
                <w:szCs w:val="20"/>
              </w:rPr>
            </w:pPr>
          </w:p>
          <w:p w14:paraId="00A34AF3" w14:textId="77777777" w:rsidR="005021EF" w:rsidRPr="005021EF" w:rsidRDefault="005021EF" w:rsidP="005021EF">
            <w:pPr>
              <w:ind w:left="0" w:hanging="2"/>
              <w:rPr>
                <w:rFonts w:cs="Calibri"/>
                <w:sz w:val="20"/>
                <w:szCs w:val="20"/>
              </w:rPr>
            </w:pPr>
            <w:r w:rsidRPr="005021EF">
              <w:rPr>
                <w:rFonts w:cs="Calibri"/>
                <w:sz w:val="20"/>
                <w:szCs w:val="20"/>
              </w:rPr>
              <w:t>Tableros de distribución en edificaciones e industrias, clases y tipos, elementos de protección de una instalación eléctrica.</w:t>
            </w:r>
          </w:p>
          <w:p w14:paraId="55C45CC8" w14:textId="36AA6BF5" w:rsidR="005021EF" w:rsidRDefault="005021EF" w:rsidP="005021EF">
            <w:pPr>
              <w:ind w:left="0" w:hanging="2"/>
              <w:rPr>
                <w:rFonts w:cs="Calibri"/>
                <w:sz w:val="20"/>
                <w:szCs w:val="20"/>
              </w:rPr>
            </w:pPr>
            <w:r w:rsidRPr="005021EF">
              <w:rPr>
                <w:rFonts w:cs="Calibri"/>
                <w:sz w:val="20"/>
                <w:szCs w:val="20"/>
              </w:rPr>
              <w:t>Instalaciones eléctricas en edificaciones: Luminarias, clases y tipos, control de luminarias de uno, dos, tres puntos. Instalación de tomacorrientes en edificaciones e industrias, Instalación de internet, sensores de alarma, intercomunicador y portero electr</w:t>
            </w:r>
            <w:r>
              <w:rPr>
                <w:rFonts w:cs="Calibri"/>
                <w:sz w:val="20"/>
                <w:szCs w:val="20"/>
              </w:rPr>
              <w:t>ó</w:t>
            </w:r>
            <w:r w:rsidRPr="005021EF">
              <w:rPr>
                <w:rFonts w:cs="Calibri"/>
                <w:sz w:val="20"/>
                <w:szCs w:val="20"/>
              </w:rPr>
              <w:t>nico.</w:t>
            </w:r>
          </w:p>
        </w:tc>
        <w:tc>
          <w:tcPr>
            <w:tcW w:w="1663" w:type="dxa"/>
          </w:tcPr>
          <w:p w14:paraId="6928399F" w14:textId="57512C02" w:rsidR="005021EF" w:rsidRDefault="005021EF">
            <w:pPr>
              <w:ind w:left="0" w:hanging="2"/>
              <w:rPr>
                <w:rFonts w:cs="Calibri"/>
                <w:sz w:val="20"/>
                <w:szCs w:val="20"/>
              </w:rPr>
            </w:pPr>
            <w:r>
              <w:rPr>
                <w:rFonts w:cs="Calibri"/>
                <w:sz w:val="20"/>
                <w:szCs w:val="20"/>
              </w:rPr>
              <w:lastRenderedPageBreak/>
              <w:t>Instituto de Educación Superior Túpac Amaru</w:t>
            </w:r>
          </w:p>
        </w:tc>
        <w:tc>
          <w:tcPr>
            <w:tcW w:w="1599" w:type="dxa"/>
          </w:tcPr>
          <w:p w14:paraId="47378837" w14:textId="73F6355A" w:rsidR="005021EF" w:rsidRDefault="005021EF">
            <w:pPr>
              <w:ind w:left="0" w:hanging="2"/>
              <w:rPr>
                <w:rFonts w:cs="Calibri"/>
                <w:sz w:val="20"/>
                <w:szCs w:val="20"/>
              </w:rPr>
            </w:pPr>
            <w:r>
              <w:rPr>
                <w:rFonts w:cs="Calibri"/>
                <w:sz w:val="20"/>
                <w:szCs w:val="20"/>
              </w:rPr>
              <w:t>Departamentos y pasadizos de la edificación en cada nivel</w:t>
            </w:r>
            <w:r w:rsidR="009D7867">
              <w:rPr>
                <w:rFonts w:cs="Calibri"/>
                <w:sz w:val="20"/>
                <w:szCs w:val="20"/>
              </w:rPr>
              <w:t xml:space="preserve"> de la institución</w:t>
            </w:r>
          </w:p>
        </w:tc>
        <w:tc>
          <w:tcPr>
            <w:tcW w:w="1344" w:type="dxa"/>
          </w:tcPr>
          <w:p w14:paraId="449E50AE" w14:textId="77777777" w:rsidR="005021EF" w:rsidRDefault="009D7867">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2F172068" w14:textId="77777777" w:rsidR="009D7867" w:rsidRDefault="009D7867">
            <w:pPr>
              <w:ind w:left="0" w:hanging="2"/>
              <w:rPr>
                <w:rFonts w:cs="Calibri"/>
                <w:sz w:val="20"/>
                <w:szCs w:val="20"/>
              </w:rPr>
            </w:pPr>
          </w:p>
          <w:p w14:paraId="38717EB2" w14:textId="64F2B6AC" w:rsidR="009D7867" w:rsidRDefault="009D7867">
            <w:pPr>
              <w:ind w:left="0" w:hanging="2"/>
              <w:rPr>
                <w:rFonts w:cs="Calibri"/>
                <w:sz w:val="20"/>
                <w:szCs w:val="20"/>
              </w:rPr>
            </w:pPr>
            <w:r>
              <w:rPr>
                <w:rFonts w:cs="Calibri"/>
                <w:sz w:val="20"/>
                <w:szCs w:val="20"/>
              </w:rPr>
              <w:t>Lunes, miércoles y viernes</w:t>
            </w:r>
          </w:p>
        </w:tc>
        <w:tc>
          <w:tcPr>
            <w:tcW w:w="1672" w:type="dxa"/>
          </w:tcPr>
          <w:p w14:paraId="75164EE6" w14:textId="414E442A" w:rsidR="005021EF" w:rsidRDefault="001F755D">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tc>
        <w:tc>
          <w:tcPr>
            <w:tcW w:w="1364" w:type="dxa"/>
          </w:tcPr>
          <w:p w14:paraId="73DDBE65" w14:textId="77777777" w:rsidR="005021EF" w:rsidRDefault="005021EF">
            <w:pPr>
              <w:ind w:left="0" w:hanging="2"/>
              <w:rPr>
                <w:rFonts w:cs="Calibri"/>
                <w:sz w:val="20"/>
                <w:szCs w:val="20"/>
              </w:rPr>
            </w:pPr>
            <w:r>
              <w:rPr>
                <w:rFonts w:cs="Calibri"/>
                <w:sz w:val="20"/>
                <w:szCs w:val="20"/>
              </w:rPr>
              <w:t>128 horas</w:t>
            </w:r>
          </w:p>
          <w:p w14:paraId="1CDE17D0" w14:textId="77777777" w:rsidR="005021EF" w:rsidRDefault="005021EF">
            <w:pPr>
              <w:ind w:left="0" w:hanging="2"/>
              <w:rPr>
                <w:rFonts w:cs="Calibri"/>
                <w:sz w:val="20"/>
                <w:szCs w:val="20"/>
              </w:rPr>
            </w:pPr>
            <w:r>
              <w:rPr>
                <w:rFonts w:cs="Calibri"/>
                <w:sz w:val="20"/>
                <w:szCs w:val="20"/>
              </w:rPr>
              <w:t>(4 créditos)</w:t>
            </w:r>
          </w:p>
        </w:tc>
        <w:tc>
          <w:tcPr>
            <w:tcW w:w="2268" w:type="dxa"/>
          </w:tcPr>
          <w:p w14:paraId="0F44486E" w14:textId="77777777" w:rsidR="005021EF" w:rsidRDefault="005021EF">
            <w:pPr>
              <w:ind w:left="0" w:hanging="2"/>
              <w:rPr>
                <w:rFonts w:cs="Calibri"/>
                <w:sz w:val="20"/>
                <w:szCs w:val="20"/>
              </w:rPr>
            </w:pPr>
            <w:r>
              <w:rPr>
                <w:rFonts w:cs="Calibri"/>
                <w:sz w:val="20"/>
                <w:szCs w:val="20"/>
              </w:rPr>
              <w:t>Docente del IES</w:t>
            </w:r>
          </w:p>
          <w:p w14:paraId="499B4A79" w14:textId="77777777" w:rsidR="005021EF" w:rsidRDefault="005021EF">
            <w:pPr>
              <w:ind w:left="0" w:hanging="2"/>
              <w:rPr>
                <w:rFonts w:cs="Calibri"/>
                <w:sz w:val="20"/>
                <w:szCs w:val="20"/>
              </w:rPr>
            </w:pPr>
            <w:r>
              <w:rPr>
                <w:rFonts w:cs="Calibri"/>
                <w:sz w:val="20"/>
                <w:szCs w:val="20"/>
              </w:rPr>
              <w:t>Responsable de las EFSRT.</w:t>
            </w:r>
          </w:p>
        </w:tc>
      </w:tr>
      <w:tr w:rsidR="009D7867" w14:paraId="4EAA69CC" w14:textId="77777777">
        <w:trPr>
          <w:cantSplit/>
          <w:trHeight w:val="1679"/>
        </w:trPr>
        <w:tc>
          <w:tcPr>
            <w:tcW w:w="1860" w:type="dxa"/>
            <w:vMerge/>
          </w:tcPr>
          <w:p w14:paraId="375454BA" w14:textId="77777777" w:rsidR="009D7867" w:rsidRDefault="009D7867">
            <w:pPr>
              <w:pBdr>
                <w:top w:val="nil"/>
                <w:left w:val="nil"/>
                <w:bottom w:val="nil"/>
                <w:right w:val="nil"/>
                <w:between w:val="nil"/>
              </w:pBdr>
              <w:spacing w:line="276" w:lineRule="auto"/>
              <w:ind w:left="0" w:hanging="2"/>
              <w:rPr>
                <w:rFonts w:cs="Calibri"/>
                <w:sz w:val="20"/>
                <w:szCs w:val="20"/>
              </w:rPr>
            </w:pPr>
          </w:p>
        </w:tc>
        <w:tc>
          <w:tcPr>
            <w:tcW w:w="2121" w:type="dxa"/>
          </w:tcPr>
          <w:p w14:paraId="39433DB6" w14:textId="36F88272" w:rsidR="009D7867" w:rsidRDefault="009D7867">
            <w:pPr>
              <w:ind w:left="0" w:hanging="2"/>
              <w:rPr>
                <w:rFonts w:cs="Calibri"/>
                <w:sz w:val="20"/>
                <w:szCs w:val="20"/>
              </w:rPr>
            </w:pPr>
            <w:bookmarkStart w:id="6" w:name="_heading=h.1t3h5sf" w:colFirst="0" w:colLast="0"/>
            <w:bookmarkEnd w:id="6"/>
            <w:r>
              <w:rPr>
                <w:rFonts w:cs="Calibri"/>
                <w:sz w:val="20"/>
                <w:szCs w:val="20"/>
              </w:rPr>
              <w:t xml:space="preserve">-Mantenimiento, arreglos y adecuaciones en aulas, talleres y laboratorio del </w:t>
            </w:r>
            <w:proofErr w:type="gramStart"/>
            <w:r>
              <w:rPr>
                <w:rFonts w:cs="Calibri"/>
                <w:sz w:val="20"/>
                <w:szCs w:val="20"/>
              </w:rPr>
              <w:t>P.E</w:t>
            </w:r>
            <w:proofErr w:type="gramEnd"/>
          </w:p>
        </w:tc>
        <w:tc>
          <w:tcPr>
            <w:tcW w:w="2219" w:type="dxa"/>
            <w:vMerge/>
          </w:tcPr>
          <w:p w14:paraId="63A3364C" w14:textId="11F0556B" w:rsidR="009D7867" w:rsidRDefault="009D7867">
            <w:pPr>
              <w:ind w:left="0" w:hanging="2"/>
              <w:rPr>
                <w:rFonts w:cs="Calibri"/>
                <w:sz w:val="20"/>
                <w:szCs w:val="20"/>
              </w:rPr>
            </w:pPr>
          </w:p>
        </w:tc>
        <w:tc>
          <w:tcPr>
            <w:tcW w:w="1663" w:type="dxa"/>
          </w:tcPr>
          <w:p w14:paraId="0766F0E2" w14:textId="7198D77A" w:rsidR="009D7867" w:rsidRDefault="009D7867">
            <w:pPr>
              <w:ind w:left="0" w:hanging="2"/>
              <w:rPr>
                <w:rFonts w:cs="Calibri"/>
                <w:sz w:val="20"/>
                <w:szCs w:val="20"/>
              </w:rPr>
            </w:pPr>
            <w:r>
              <w:rPr>
                <w:rFonts w:cs="Calibri"/>
                <w:sz w:val="20"/>
                <w:szCs w:val="20"/>
              </w:rPr>
              <w:t xml:space="preserve">Instituto de Educación </w:t>
            </w:r>
            <w:proofErr w:type="gramStart"/>
            <w:r>
              <w:rPr>
                <w:rFonts w:cs="Calibri"/>
                <w:sz w:val="20"/>
                <w:szCs w:val="20"/>
              </w:rPr>
              <w:t>Superior  Túpac</w:t>
            </w:r>
            <w:proofErr w:type="gramEnd"/>
            <w:r>
              <w:rPr>
                <w:rFonts w:cs="Calibri"/>
                <w:sz w:val="20"/>
                <w:szCs w:val="20"/>
              </w:rPr>
              <w:t xml:space="preserve"> Amaru</w:t>
            </w:r>
          </w:p>
        </w:tc>
        <w:tc>
          <w:tcPr>
            <w:tcW w:w="1599" w:type="dxa"/>
            <w:vMerge w:val="restart"/>
          </w:tcPr>
          <w:p w14:paraId="1333B777" w14:textId="4C463D99" w:rsidR="009D7867" w:rsidRDefault="009D7867">
            <w:pPr>
              <w:ind w:left="0" w:hanging="2"/>
              <w:rPr>
                <w:rFonts w:cs="Calibri"/>
                <w:sz w:val="20"/>
                <w:szCs w:val="20"/>
              </w:rPr>
            </w:pPr>
            <w:r>
              <w:rPr>
                <w:rFonts w:cs="Calibri"/>
                <w:sz w:val="20"/>
                <w:szCs w:val="20"/>
              </w:rPr>
              <w:t xml:space="preserve">Aulas, Talleres, Laboratorios de </w:t>
            </w:r>
            <w:proofErr w:type="gramStart"/>
            <w:r>
              <w:rPr>
                <w:rFonts w:cs="Calibri"/>
                <w:sz w:val="20"/>
                <w:szCs w:val="20"/>
              </w:rPr>
              <w:t>los  Programa</w:t>
            </w:r>
            <w:proofErr w:type="gramEnd"/>
            <w:r>
              <w:rPr>
                <w:rFonts w:cs="Calibri"/>
                <w:sz w:val="20"/>
                <w:szCs w:val="20"/>
              </w:rPr>
              <w:t xml:space="preserve"> de Estudios</w:t>
            </w:r>
          </w:p>
        </w:tc>
        <w:tc>
          <w:tcPr>
            <w:tcW w:w="1344" w:type="dxa"/>
          </w:tcPr>
          <w:p w14:paraId="65443721" w14:textId="77777777" w:rsidR="009D7867" w:rsidRDefault="009D7867" w:rsidP="009D7867">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0503CB07" w14:textId="77777777" w:rsidR="009D7867" w:rsidRDefault="009D7867" w:rsidP="009D7867">
            <w:pPr>
              <w:ind w:left="0" w:hanging="2"/>
              <w:rPr>
                <w:rFonts w:cs="Calibri"/>
                <w:sz w:val="20"/>
                <w:szCs w:val="20"/>
              </w:rPr>
            </w:pPr>
          </w:p>
          <w:p w14:paraId="42120DE6" w14:textId="7D907D71" w:rsidR="009D7867" w:rsidRDefault="009D7867" w:rsidP="009D7867">
            <w:pPr>
              <w:ind w:left="0" w:hanging="2"/>
              <w:rPr>
                <w:rFonts w:cs="Calibri"/>
                <w:sz w:val="20"/>
                <w:szCs w:val="20"/>
              </w:rPr>
            </w:pPr>
            <w:r>
              <w:rPr>
                <w:rFonts w:cs="Calibri"/>
                <w:sz w:val="20"/>
                <w:szCs w:val="20"/>
              </w:rPr>
              <w:t>Lunes, miércoles y viernes</w:t>
            </w:r>
          </w:p>
        </w:tc>
        <w:tc>
          <w:tcPr>
            <w:tcW w:w="1672" w:type="dxa"/>
          </w:tcPr>
          <w:p w14:paraId="49ABF6D6" w14:textId="2FF58241" w:rsidR="009D7867" w:rsidRDefault="001F755D">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tc>
        <w:tc>
          <w:tcPr>
            <w:tcW w:w="1364" w:type="dxa"/>
          </w:tcPr>
          <w:p w14:paraId="6529581E" w14:textId="77777777" w:rsidR="009D7867" w:rsidRDefault="009D7867">
            <w:pPr>
              <w:ind w:left="0" w:hanging="2"/>
              <w:rPr>
                <w:rFonts w:cs="Calibri"/>
                <w:sz w:val="20"/>
                <w:szCs w:val="20"/>
              </w:rPr>
            </w:pPr>
            <w:r>
              <w:rPr>
                <w:rFonts w:cs="Calibri"/>
                <w:sz w:val="20"/>
                <w:szCs w:val="20"/>
              </w:rPr>
              <w:t>128 horas</w:t>
            </w:r>
          </w:p>
          <w:p w14:paraId="7E2651B5" w14:textId="77777777" w:rsidR="009D7867" w:rsidRDefault="009D7867">
            <w:pPr>
              <w:ind w:left="0" w:hanging="2"/>
              <w:rPr>
                <w:rFonts w:cs="Calibri"/>
                <w:sz w:val="20"/>
                <w:szCs w:val="20"/>
              </w:rPr>
            </w:pPr>
            <w:r>
              <w:rPr>
                <w:rFonts w:cs="Calibri"/>
                <w:sz w:val="20"/>
                <w:szCs w:val="20"/>
              </w:rPr>
              <w:t>(4 créditos)</w:t>
            </w:r>
          </w:p>
        </w:tc>
        <w:tc>
          <w:tcPr>
            <w:tcW w:w="2268" w:type="dxa"/>
          </w:tcPr>
          <w:p w14:paraId="1F1992A7" w14:textId="77777777" w:rsidR="009D7867" w:rsidRDefault="009D7867">
            <w:pPr>
              <w:ind w:left="0" w:hanging="2"/>
              <w:rPr>
                <w:rFonts w:cs="Calibri"/>
                <w:sz w:val="20"/>
                <w:szCs w:val="20"/>
              </w:rPr>
            </w:pPr>
            <w:r>
              <w:rPr>
                <w:rFonts w:cs="Calibri"/>
                <w:sz w:val="20"/>
                <w:szCs w:val="20"/>
              </w:rPr>
              <w:t>Docente del IES</w:t>
            </w:r>
          </w:p>
          <w:p w14:paraId="331BDAEC" w14:textId="77777777" w:rsidR="009D7867" w:rsidRDefault="009D7867">
            <w:pPr>
              <w:ind w:left="0" w:hanging="2"/>
              <w:rPr>
                <w:rFonts w:cs="Calibri"/>
                <w:sz w:val="20"/>
                <w:szCs w:val="20"/>
              </w:rPr>
            </w:pPr>
            <w:r>
              <w:rPr>
                <w:rFonts w:cs="Calibri"/>
                <w:sz w:val="20"/>
                <w:szCs w:val="20"/>
              </w:rPr>
              <w:t>Responsable de las EFSRT.</w:t>
            </w:r>
          </w:p>
        </w:tc>
      </w:tr>
      <w:tr w:rsidR="009D7867" w14:paraId="06472D97" w14:textId="77777777">
        <w:trPr>
          <w:cantSplit/>
          <w:trHeight w:val="953"/>
        </w:trPr>
        <w:tc>
          <w:tcPr>
            <w:tcW w:w="1860" w:type="dxa"/>
            <w:vMerge/>
          </w:tcPr>
          <w:p w14:paraId="7AA99DAF" w14:textId="77777777" w:rsidR="009D7867" w:rsidRDefault="009D7867">
            <w:pPr>
              <w:pBdr>
                <w:top w:val="nil"/>
                <w:left w:val="nil"/>
                <w:bottom w:val="nil"/>
                <w:right w:val="nil"/>
                <w:between w:val="nil"/>
              </w:pBdr>
              <w:spacing w:line="276" w:lineRule="auto"/>
              <w:ind w:left="0" w:hanging="2"/>
              <w:rPr>
                <w:rFonts w:cs="Calibri"/>
                <w:sz w:val="20"/>
                <w:szCs w:val="20"/>
              </w:rPr>
            </w:pPr>
          </w:p>
        </w:tc>
        <w:tc>
          <w:tcPr>
            <w:tcW w:w="2121" w:type="dxa"/>
          </w:tcPr>
          <w:p w14:paraId="581335F6" w14:textId="1684868F" w:rsidR="009D7867" w:rsidRDefault="009D7867">
            <w:pPr>
              <w:ind w:left="0" w:hanging="2"/>
              <w:rPr>
                <w:rFonts w:cs="Calibri"/>
                <w:sz w:val="20"/>
                <w:szCs w:val="20"/>
              </w:rPr>
            </w:pPr>
            <w:bookmarkStart w:id="7" w:name="_heading=h.4d34og8" w:colFirst="0" w:colLast="0"/>
            <w:bookmarkEnd w:id="7"/>
            <w:r>
              <w:rPr>
                <w:rFonts w:cs="Calibri"/>
                <w:sz w:val="20"/>
                <w:szCs w:val="20"/>
              </w:rPr>
              <w:t xml:space="preserve">-EFSRT la institución, referentes al M.P. 01.  </w:t>
            </w:r>
          </w:p>
        </w:tc>
        <w:tc>
          <w:tcPr>
            <w:tcW w:w="2219" w:type="dxa"/>
            <w:vMerge/>
          </w:tcPr>
          <w:p w14:paraId="41B12AD1" w14:textId="77777777" w:rsidR="009D7867" w:rsidRDefault="009D7867" w:rsidP="009A5D3C">
            <w:pPr>
              <w:ind w:left="0" w:hanging="2"/>
              <w:rPr>
                <w:rFonts w:cs="Calibri"/>
                <w:sz w:val="20"/>
                <w:szCs w:val="20"/>
              </w:rPr>
            </w:pPr>
          </w:p>
        </w:tc>
        <w:tc>
          <w:tcPr>
            <w:tcW w:w="1663" w:type="dxa"/>
          </w:tcPr>
          <w:p w14:paraId="011583AD" w14:textId="0BEC91CA" w:rsidR="009D7867" w:rsidRDefault="009D7867">
            <w:pPr>
              <w:ind w:left="0" w:hanging="2"/>
              <w:rPr>
                <w:rFonts w:cs="Calibri"/>
                <w:sz w:val="20"/>
                <w:szCs w:val="20"/>
              </w:rPr>
            </w:pPr>
            <w:r>
              <w:rPr>
                <w:rFonts w:cs="Calibri"/>
                <w:sz w:val="20"/>
                <w:szCs w:val="20"/>
              </w:rPr>
              <w:t xml:space="preserve">Instituto de Educación Superior Túpac Amaru </w:t>
            </w:r>
          </w:p>
        </w:tc>
        <w:tc>
          <w:tcPr>
            <w:tcW w:w="1599" w:type="dxa"/>
            <w:vMerge/>
          </w:tcPr>
          <w:p w14:paraId="31693D9E" w14:textId="3DB6046D" w:rsidR="009D7867" w:rsidRDefault="009D7867">
            <w:pPr>
              <w:ind w:left="0" w:hanging="2"/>
              <w:rPr>
                <w:rFonts w:cs="Calibri"/>
                <w:sz w:val="20"/>
                <w:szCs w:val="20"/>
              </w:rPr>
            </w:pPr>
          </w:p>
        </w:tc>
        <w:tc>
          <w:tcPr>
            <w:tcW w:w="1344" w:type="dxa"/>
          </w:tcPr>
          <w:p w14:paraId="2B295735" w14:textId="77777777" w:rsidR="009D7867" w:rsidRDefault="009D7867" w:rsidP="009D7867">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6C03492B" w14:textId="77777777" w:rsidR="009D7867" w:rsidRDefault="009D7867" w:rsidP="009D7867">
            <w:pPr>
              <w:ind w:left="0" w:hanging="2"/>
              <w:rPr>
                <w:rFonts w:cs="Calibri"/>
                <w:sz w:val="20"/>
                <w:szCs w:val="20"/>
              </w:rPr>
            </w:pPr>
          </w:p>
          <w:p w14:paraId="64510E5B" w14:textId="049BC3ED" w:rsidR="009D7867" w:rsidRDefault="009D7867" w:rsidP="009D7867">
            <w:pPr>
              <w:ind w:left="0" w:hanging="2"/>
              <w:rPr>
                <w:rFonts w:cs="Calibri"/>
                <w:sz w:val="20"/>
                <w:szCs w:val="20"/>
              </w:rPr>
            </w:pPr>
            <w:r>
              <w:rPr>
                <w:rFonts w:cs="Calibri"/>
                <w:sz w:val="20"/>
                <w:szCs w:val="20"/>
              </w:rPr>
              <w:t xml:space="preserve">Lunes, miércoles y viernes </w:t>
            </w:r>
          </w:p>
        </w:tc>
        <w:tc>
          <w:tcPr>
            <w:tcW w:w="1672" w:type="dxa"/>
          </w:tcPr>
          <w:p w14:paraId="745C07A2" w14:textId="341559D4" w:rsidR="009D7867" w:rsidRDefault="001F755D">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tc>
        <w:tc>
          <w:tcPr>
            <w:tcW w:w="1364" w:type="dxa"/>
          </w:tcPr>
          <w:p w14:paraId="099DBC2E" w14:textId="77777777" w:rsidR="009D7867" w:rsidRDefault="009D7867">
            <w:pPr>
              <w:ind w:left="0" w:hanging="2"/>
              <w:rPr>
                <w:rFonts w:cs="Calibri"/>
                <w:sz w:val="20"/>
                <w:szCs w:val="20"/>
              </w:rPr>
            </w:pPr>
            <w:r>
              <w:rPr>
                <w:rFonts w:cs="Calibri"/>
                <w:sz w:val="20"/>
                <w:szCs w:val="20"/>
              </w:rPr>
              <w:t>128 horas</w:t>
            </w:r>
          </w:p>
          <w:p w14:paraId="0348DA9A" w14:textId="77777777" w:rsidR="009D7867" w:rsidRDefault="009D7867">
            <w:pPr>
              <w:ind w:left="0" w:hanging="2"/>
              <w:rPr>
                <w:rFonts w:cs="Calibri"/>
                <w:sz w:val="20"/>
                <w:szCs w:val="20"/>
              </w:rPr>
            </w:pPr>
            <w:r>
              <w:rPr>
                <w:rFonts w:cs="Calibri"/>
                <w:sz w:val="20"/>
                <w:szCs w:val="20"/>
              </w:rPr>
              <w:t>(4 créditos)</w:t>
            </w:r>
          </w:p>
        </w:tc>
        <w:tc>
          <w:tcPr>
            <w:tcW w:w="2268" w:type="dxa"/>
          </w:tcPr>
          <w:p w14:paraId="1CF6E7AA" w14:textId="77777777" w:rsidR="009D7867" w:rsidRDefault="009D7867">
            <w:pPr>
              <w:ind w:left="0" w:hanging="2"/>
              <w:rPr>
                <w:rFonts w:cs="Calibri"/>
                <w:sz w:val="20"/>
                <w:szCs w:val="20"/>
              </w:rPr>
            </w:pPr>
            <w:r>
              <w:rPr>
                <w:rFonts w:cs="Calibri"/>
                <w:sz w:val="20"/>
                <w:szCs w:val="20"/>
              </w:rPr>
              <w:t>Docente del IES</w:t>
            </w:r>
          </w:p>
          <w:p w14:paraId="4722348F" w14:textId="77777777" w:rsidR="009D7867" w:rsidRDefault="009D7867">
            <w:pPr>
              <w:ind w:left="0" w:hanging="2"/>
              <w:rPr>
                <w:rFonts w:cs="Calibri"/>
                <w:sz w:val="20"/>
                <w:szCs w:val="20"/>
              </w:rPr>
            </w:pPr>
            <w:r>
              <w:rPr>
                <w:rFonts w:cs="Calibri"/>
                <w:sz w:val="20"/>
                <w:szCs w:val="20"/>
              </w:rPr>
              <w:t>Responsable de las EFSRT.</w:t>
            </w:r>
          </w:p>
        </w:tc>
      </w:tr>
      <w:tr w:rsidR="005021EF" w14:paraId="7D4588F0" w14:textId="77777777">
        <w:trPr>
          <w:cantSplit/>
          <w:trHeight w:val="2038"/>
        </w:trPr>
        <w:tc>
          <w:tcPr>
            <w:tcW w:w="1860" w:type="dxa"/>
            <w:vMerge/>
          </w:tcPr>
          <w:p w14:paraId="73ACB2F3" w14:textId="77777777" w:rsidR="005021EF" w:rsidRDefault="005021EF">
            <w:pPr>
              <w:pBdr>
                <w:top w:val="nil"/>
                <w:left w:val="nil"/>
                <w:bottom w:val="nil"/>
                <w:right w:val="nil"/>
                <w:between w:val="nil"/>
              </w:pBdr>
              <w:spacing w:line="276" w:lineRule="auto"/>
              <w:ind w:left="0" w:hanging="2"/>
              <w:rPr>
                <w:rFonts w:cs="Calibri"/>
                <w:sz w:val="20"/>
                <w:szCs w:val="20"/>
              </w:rPr>
            </w:pPr>
          </w:p>
        </w:tc>
        <w:tc>
          <w:tcPr>
            <w:tcW w:w="2121" w:type="dxa"/>
          </w:tcPr>
          <w:p w14:paraId="4359FDDA" w14:textId="77777777" w:rsidR="005021EF" w:rsidRDefault="005021EF">
            <w:pPr>
              <w:ind w:left="0" w:hanging="2"/>
              <w:rPr>
                <w:rFonts w:cs="Calibri"/>
                <w:sz w:val="20"/>
                <w:szCs w:val="20"/>
              </w:rPr>
            </w:pPr>
            <w:bookmarkStart w:id="8" w:name="_heading=h.2s8eyo1" w:colFirst="0" w:colLast="0"/>
            <w:bookmarkEnd w:id="8"/>
            <w:r>
              <w:rPr>
                <w:rFonts w:cs="Calibri"/>
                <w:sz w:val="20"/>
                <w:szCs w:val="20"/>
              </w:rPr>
              <w:t>-Proyectos productivos en la IE con labores Específicas Referidas al M.P. 01</w:t>
            </w:r>
            <w:r>
              <w:rPr>
                <w:rFonts w:cs="Calibri"/>
                <w:sz w:val="20"/>
                <w:szCs w:val="20"/>
              </w:rPr>
              <w:br/>
            </w:r>
          </w:p>
          <w:p w14:paraId="6E6C6B7C" w14:textId="77777777" w:rsidR="005021EF" w:rsidRDefault="005021EF">
            <w:pPr>
              <w:ind w:left="0" w:hanging="2"/>
              <w:rPr>
                <w:rFonts w:cs="Calibri"/>
                <w:sz w:val="20"/>
                <w:szCs w:val="20"/>
              </w:rPr>
            </w:pPr>
          </w:p>
        </w:tc>
        <w:tc>
          <w:tcPr>
            <w:tcW w:w="2219" w:type="dxa"/>
            <w:vMerge/>
          </w:tcPr>
          <w:p w14:paraId="50646556" w14:textId="0119895D" w:rsidR="005021EF" w:rsidRDefault="005021EF">
            <w:pPr>
              <w:ind w:left="0" w:hanging="2"/>
              <w:rPr>
                <w:rFonts w:cs="Calibri"/>
                <w:sz w:val="20"/>
                <w:szCs w:val="20"/>
              </w:rPr>
            </w:pPr>
          </w:p>
        </w:tc>
        <w:tc>
          <w:tcPr>
            <w:tcW w:w="1663" w:type="dxa"/>
          </w:tcPr>
          <w:p w14:paraId="369086A9" w14:textId="0425210F" w:rsidR="005021EF" w:rsidRDefault="005021EF">
            <w:pPr>
              <w:ind w:left="0" w:hanging="2"/>
              <w:rPr>
                <w:rFonts w:cs="Calibri"/>
                <w:sz w:val="20"/>
                <w:szCs w:val="20"/>
              </w:rPr>
            </w:pPr>
            <w:r>
              <w:rPr>
                <w:rFonts w:cs="Calibri"/>
                <w:sz w:val="20"/>
                <w:szCs w:val="20"/>
              </w:rPr>
              <w:t xml:space="preserve">Instituto de Educación </w:t>
            </w:r>
            <w:proofErr w:type="gramStart"/>
            <w:r>
              <w:rPr>
                <w:rFonts w:cs="Calibri"/>
                <w:sz w:val="20"/>
                <w:szCs w:val="20"/>
              </w:rPr>
              <w:t>Superior  Túpac</w:t>
            </w:r>
            <w:proofErr w:type="gramEnd"/>
            <w:r>
              <w:rPr>
                <w:rFonts w:cs="Calibri"/>
                <w:sz w:val="20"/>
                <w:szCs w:val="20"/>
              </w:rPr>
              <w:t xml:space="preserve"> Amaru</w:t>
            </w:r>
          </w:p>
        </w:tc>
        <w:tc>
          <w:tcPr>
            <w:tcW w:w="1599" w:type="dxa"/>
          </w:tcPr>
          <w:p w14:paraId="618AC2E1" w14:textId="77777777" w:rsidR="005021EF" w:rsidRDefault="005021EF">
            <w:pPr>
              <w:ind w:left="0" w:hanging="2"/>
              <w:rPr>
                <w:rFonts w:cs="Calibri"/>
                <w:sz w:val="20"/>
                <w:szCs w:val="20"/>
              </w:rPr>
            </w:pPr>
            <w:r>
              <w:rPr>
                <w:rFonts w:cs="Calibri"/>
                <w:sz w:val="20"/>
                <w:szCs w:val="20"/>
              </w:rPr>
              <w:t>Aula y Laboratorios del Programa de Estudios de Electricidad Industrial.</w:t>
            </w:r>
          </w:p>
        </w:tc>
        <w:tc>
          <w:tcPr>
            <w:tcW w:w="1344" w:type="dxa"/>
          </w:tcPr>
          <w:p w14:paraId="3DA993DC" w14:textId="77777777" w:rsidR="009D7867" w:rsidRDefault="009D7867" w:rsidP="009D7867">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2D9A3757" w14:textId="77777777" w:rsidR="009D7867" w:rsidRDefault="009D7867" w:rsidP="009D7867">
            <w:pPr>
              <w:ind w:left="0" w:hanging="2"/>
              <w:rPr>
                <w:rFonts w:cs="Calibri"/>
                <w:sz w:val="20"/>
                <w:szCs w:val="20"/>
              </w:rPr>
            </w:pPr>
          </w:p>
          <w:p w14:paraId="23632880" w14:textId="1049C4F9" w:rsidR="005021EF" w:rsidRDefault="009D7867" w:rsidP="009D7867">
            <w:pPr>
              <w:ind w:left="0" w:hanging="2"/>
              <w:rPr>
                <w:rFonts w:cs="Calibri"/>
                <w:sz w:val="20"/>
                <w:szCs w:val="20"/>
              </w:rPr>
            </w:pPr>
            <w:r>
              <w:rPr>
                <w:rFonts w:cs="Calibri"/>
                <w:sz w:val="20"/>
                <w:szCs w:val="20"/>
              </w:rPr>
              <w:t>Lunes, miércoles y viernes</w:t>
            </w:r>
          </w:p>
        </w:tc>
        <w:tc>
          <w:tcPr>
            <w:tcW w:w="1672" w:type="dxa"/>
          </w:tcPr>
          <w:p w14:paraId="0BBC91E0" w14:textId="36CF8963" w:rsidR="005021EF" w:rsidRDefault="001F755D">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tc>
        <w:tc>
          <w:tcPr>
            <w:tcW w:w="1364" w:type="dxa"/>
          </w:tcPr>
          <w:p w14:paraId="5C3503C2" w14:textId="77777777" w:rsidR="005021EF" w:rsidRDefault="005021EF">
            <w:pPr>
              <w:ind w:left="0" w:hanging="2"/>
              <w:rPr>
                <w:rFonts w:cs="Calibri"/>
                <w:sz w:val="20"/>
                <w:szCs w:val="20"/>
              </w:rPr>
            </w:pPr>
            <w:r>
              <w:rPr>
                <w:rFonts w:cs="Calibri"/>
                <w:sz w:val="20"/>
                <w:szCs w:val="20"/>
              </w:rPr>
              <w:t>128 horas</w:t>
            </w:r>
          </w:p>
          <w:p w14:paraId="78DE0AF5" w14:textId="77777777" w:rsidR="005021EF" w:rsidRDefault="005021EF">
            <w:pPr>
              <w:ind w:left="0" w:hanging="2"/>
              <w:rPr>
                <w:rFonts w:cs="Calibri"/>
                <w:sz w:val="20"/>
                <w:szCs w:val="20"/>
              </w:rPr>
            </w:pPr>
            <w:r>
              <w:rPr>
                <w:rFonts w:cs="Calibri"/>
                <w:sz w:val="20"/>
                <w:szCs w:val="20"/>
              </w:rPr>
              <w:t>(4 créditos)</w:t>
            </w:r>
          </w:p>
        </w:tc>
        <w:tc>
          <w:tcPr>
            <w:tcW w:w="2268" w:type="dxa"/>
          </w:tcPr>
          <w:p w14:paraId="79573EE7" w14:textId="77777777" w:rsidR="005021EF" w:rsidRDefault="005021EF">
            <w:pPr>
              <w:ind w:left="0" w:hanging="2"/>
              <w:rPr>
                <w:rFonts w:cs="Calibri"/>
                <w:sz w:val="20"/>
                <w:szCs w:val="20"/>
              </w:rPr>
            </w:pPr>
            <w:r>
              <w:rPr>
                <w:rFonts w:cs="Calibri"/>
                <w:sz w:val="20"/>
                <w:szCs w:val="20"/>
              </w:rPr>
              <w:t>Docente del IES</w:t>
            </w:r>
          </w:p>
          <w:p w14:paraId="23152552" w14:textId="77777777" w:rsidR="005021EF" w:rsidRDefault="005021EF">
            <w:pPr>
              <w:ind w:left="0" w:hanging="2"/>
              <w:rPr>
                <w:rFonts w:cs="Calibri"/>
                <w:sz w:val="20"/>
                <w:szCs w:val="20"/>
              </w:rPr>
            </w:pPr>
            <w:r>
              <w:rPr>
                <w:rFonts w:cs="Calibri"/>
                <w:sz w:val="20"/>
                <w:szCs w:val="20"/>
              </w:rPr>
              <w:t>Responsable de las EFSRT.</w:t>
            </w:r>
          </w:p>
        </w:tc>
      </w:tr>
      <w:tr w:rsidR="005021EF" w14:paraId="75CF587F" w14:textId="77777777">
        <w:trPr>
          <w:cantSplit/>
          <w:trHeight w:val="1413"/>
        </w:trPr>
        <w:tc>
          <w:tcPr>
            <w:tcW w:w="1860" w:type="dxa"/>
            <w:vMerge w:val="restart"/>
          </w:tcPr>
          <w:p w14:paraId="6FA34A55" w14:textId="77777777" w:rsidR="005021EF" w:rsidRDefault="005021EF">
            <w:pPr>
              <w:ind w:left="0" w:hanging="2"/>
              <w:rPr>
                <w:rFonts w:cs="Calibri"/>
                <w:sz w:val="20"/>
                <w:szCs w:val="20"/>
              </w:rPr>
            </w:pPr>
            <w:r>
              <w:rPr>
                <w:rFonts w:cs="Calibri"/>
                <w:sz w:val="20"/>
                <w:szCs w:val="20"/>
              </w:rPr>
              <w:t>MP – 02:</w:t>
            </w:r>
          </w:p>
          <w:p w14:paraId="6667957D" w14:textId="77777777" w:rsidR="005021EF" w:rsidRDefault="005021EF">
            <w:pPr>
              <w:ind w:left="0" w:hanging="2"/>
              <w:rPr>
                <w:rFonts w:cs="Calibri"/>
                <w:sz w:val="20"/>
                <w:szCs w:val="20"/>
              </w:rPr>
            </w:pPr>
            <w:r>
              <w:rPr>
                <w:rFonts w:cs="Calibri"/>
                <w:sz w:val="20"/>
                <w:szCs w:val="20"/>
              </w:rPr>
              <w:t>Instalación y Mantenimiento de Máquinas y Equipos Eléctricos Industriales.</w:t>
            </w:r>
          </w:p>
          <w:p w14:paraId="2EDECAEE" w14:textId="77777777" w:rsidR="005021EF" w:rsidRDefault="005021EF">
            <w:pPr>
              <w:ind w:left="0" w:hanging="2"/>
              <w:rPr>
                <w:rFonts w:cs="Calibri"/>
                <w:sz w:val="20"/>
                <w:szCs w:val="20"/>
              </w:rPr>
            </w:pPr>
          </w:p>
          <w:p w14:paraId="341BE33B" w14:textId="77777777" w:rsidR="005021EF" w:rsidRDefault="005021EF">
            <w:pPr>
              <w:ind w:left="0" w:hanging="2"/>
              <w:rPr>
                <w:rFonts w:cs="Calibri"/>
                <w:sz w:val="20"/>
                <w:szCs w:val="20"/>
              </w:rPr>
            </w:pPr>
          </w:p>
          <w:p w14:paraId="2CE90EF3" w14:textId="77777777" w:rsidR="005021EF" w:rsidRDefault="005021EF">
            <w:pPr>
              <w:ind w:left="0" w:hanging="2"/>
              <w:rPr>
                <w:rFonts w:cs="Calibri"/>
                <w:sz w:val="20"/>
                <w:szCs w:val="20"/>
              </w:rPr>
            </w:pPr>
          </w:p>
          <w:p w14:paraId="03EF42D1" w14:textId="77777777" w:rsidR="005021EF" w:rsidRDefault="005021EF">
            <w:pPr>
              <w:ind w:left="0" w:hanging="2"/>
              <w:rPr>
                <w:rFonts w:cs="Calibri"/>
                <w:sz w:val="20"/>
                <w:szCs w:val="20"/>
              </w:rPr>
            </w:pPr>
          </w:p>
        </w:tc>
        <w:tc>
          <w:tcPr>
            <w:tcW w:w="2121" w:type="dxa"/>
          </w:tcPr>
          <w:p w14:paraId="0CE30ACB" w14:textId="752AD711" w:rsidR="005021EF" w:rsidRDefault="005021EF">
            <w:pPr>
              <w:ind w:left="0" w:hanging="2"/>
              <w:rPr>
                <w:rFonts w:cs="Calibri"/>
                <w:sz w:val="20"/>
                <w:szCs w:val="20"/>
              </w:rPr>
            </w:pPr>
            <w:bookmarkStart w:id="9" w:name="_heading=h.17dp8vu" w:colFirst="0" w:colLast="0"/>
            <w:bookmarkEnd w:id="9"/>
            <w:r>
              <w:rPr>
                <w:rFonts w:cs="Calibri"/>
                <w:sz w:val="20"/>
                <w:szCs w:val="20"/>
              </w:rPr>
              <w:lastRenderedPageBreak/>
              <w:t xml:space="preserve">-EFSRT iniciales de observación y reconocimiento a de Instalación y Mantenimiento de Máquinas eléctricas </w:t>
            </w:r>
            <w:r>
              <w:rPr>
                <w:rFonts w:cs="Calibri"/>
                <w:sz w:val="20"/>
                <w:szCs w:val="20"/>
              </w:rPr>
              <w:br/>
            </w:r>
          </w:p>
          <w:p w14:paraId="7D21D06E" w14:textId="77777777" w:rsidR="005021EF" w:rsidRDefault="005021EF">
            <w:pPr>
              <w:ind w:left="0" w:hanging="2"/>
              <w:rPr>
                <w:rFonts w:cs="Calibri"/>
                <w:sz w:val="20"/>
                <w:szCs w:val="20"/>
              </w:rPr>
            </w:pPr>
          </w:p>
          <w:p w14:paraId="1545FF21" w14:textId="77777777" w:rsidR="005021EF" w:rsidRDefault="005021EF">
            <w:pPr>
              <w:ind w:left="0" w:hanging="2"/>
              <w:rPr>
                <w:rFonts w:cs="Calibri"/>
                <w:sz w:val="20"/>
                <w:szCs w:val="20"/>
              </w:rPr>
            </w:pPr>
          </w:p>
        </w:tc>
        <w:tc>
          <w:tcPr>
            <w:tcW w:w="2219" w:type="dxa"/>
            <w:vMerge w:val="restart"/>
          </w:tcPr>
          <w:p w14:paraId="6F38E389" w14:textId="77777777" w:rsidR="005021EF" w:rsidRPr="005021EF" w:rsidRDefault="005021EF" w:rsidP="005021EF">
            <w:pPr>
              <w:ind w:left="0" w:hanging="2"/>
              <w:rPr>
                <w:rFonts w:cs="Calibri"/>
                <w:sz w:val="20"/>
                <w:szCs w:val="20"/>
              </w:rPr>
            </w:pPr>
            <w:r w:rsidRPr="005021EF">
              <w:rPr>
                <w:rFonts w:cs="Calibri"/>
                <w:sz w:val="20"/>
                <w:szCs w:val="20"/>
              </w:rPr>
              <w:t xml:space="preserve">Maquinas </w:t>
            </w:r>
            <w:proofErr w:type="gramStart"/>
            <w:r w:rsidRPr="005021EF">
              <w:rPr>
                <w:rFonts w:cs="Calibri"/>
                <w:sz w:val="20"/>
                <w:szCs w:val="20"/>
              </w:rPr>
              <w:t>Eléctricas ,</w:t>
            </w:r>
            <w:proofErr w:type="gramEnd"/>
            <w:r w:rsidRPr="005021EF">
              <w:rPr>
                <w:rFonts w:cs="Calibri"/>
                <w:sz w:val="20"/>
                <w:szCs w:val="20"/>
              </w:rPr>
              <w:t xml:space="preserve">  </w:t>
            </w:r>
            <w:proofErr w:type="spellStart"/>
            <w:r w:rsidRPr="005021EF">
              <w:rPr>
                <w:rFonts w:cs="Calibri"/>
                <w:sz w:val="20"/>
                <w:szCs w:val="20"/>
              </w:rPr>
              <w:t>Tipos</w:t>
            </w:r>
            <w:proofErr w:type="spellEnd"/>
            <w:r w:rsidRPr="005021EF">
              <w:rPr>
                <w:rFonts w:cs="Calibri"/>
                <w:sz w:val="20"/>
                <w:szCs w:val="20"/>
              </w:rPr>
              <w:t xml:space="preserve"> de </w:t>
            </w:r>
            <w:proofErr w:type="spellStart"/>
            <w:r w:rsidRPr="005021EF">
              <w:rPr>
                <w:rFonts w:cs="Calibri"/>
                <w:sz w:val="20"/>
                <w:szCs w:val="20"/>
              </w:rPr>
              <w:t>maquinas</w:t>
            </w:r>
            <w:proofErr w:type="spellEnd"/>
            <w:r w:rsidRPr="005021EF">
              <w:rPr>
                <w:rFonts w:cs="Calibri"/>
                <w:sz w:val="20"/>
                <w:szCs w:val="20"/>
              </w:rPr>
              <w:t xml:space="preserve">,  </w:t>
            </w:r>
            <w:proofErr w:type="spellStart"/>
            <w:r w:rsidRPr="005021EF">
              <w:rPr>
                <w:rFonts w:cs="Calibri"/>
                <w:sz w:val="20"/>
                <w:szCs w:val="20"/>
              </w:rPr>
              <w:t>Estáticas,Máquinas</w:t>
            </w:r>
            <w:proofErr w:type="spellEnd"/>
            <w:r w:rsidRPr="005021EF">
              <w:rPr>
                <w:rFonts w:cs="Calibri"/>
                <w:sz w:val="20"/>
                <w:szCs w:val="20"/>
              </w:rPr>
              <w:t xml:space="preserve"> de </w:t>
            </w:r>
            <w:proofErr w:type="spellStart"/>
            <w:r w:rsidRPr="005021EF">
              <w:rPr>
                <w:rFonts w:cs="Calibri"/>
                <w:sz w:val="20"/>
                <w:szCs w:val="20"/>
              </w:rPr>
              <w:t>corriente</w:t>
            </w:r>
            <w:proofErr w:type="spellEnd"/>
            <w:r w:rsidRPr="005021EF">
              <w:rPr>
                <w:rFonts w:cs="Calibri"/>
                <w:sz w:val="20"/>
                <w:szCs w:val="20"/>
              </w:rPr>
              <w:t xml:space="preserve"> continua, Aspectos constructivos, Principio de funcionamiento de un generador DC</w:t>
            </w:r>
          </w:p>
          <w:p w14:paraId="747DF634" w14:textId="77777777" w:rsidR="005021EF" w:rsidRPr="005021EF" w:rsidRDefault="005021EF" w:rsidP="005021EF">
            <w:pPr>
              <w:ind w:left="0" w:hanging="2"/>
              <w:rPr>
                <w:rFonts w:cs="Calibri"/>
                <w:sz w:val="20"/>
                <w:szCs w:val="20"/>
              </w:rPr>
            </w:pPr>
            <w:r w:rsidRPr="005021EF">
              <w:rPr>
                <w:rFonts w:cs="Calibri"/>
                <w:sz w:val="20"/>
                <w:szCs w:val="20"/>
              </w:rPr>
              <w:t>• Reacción de armadura</w:t>
            </w:r>
          </w:p>
          <w:p w14:paraId="39BFCA64" w14:textId="77777777" w:rsidR="005021EF" w:rsidRDefault="005021EF" w:rsidP="005021EF">
            <w:pPr>
              <w:ind w:left="0" w:hanging="2"/>
              <w:rPr>
                <w:rFonts w:cs="Calibri"/>
                <w:sz w:val="20"/>
                <w:szCs w:val="20"/>
              </w:rPr>
            </w:pPr>
            <w:r w:rsidRPr="005021EF">
              <w:rPr>
                <w:rFonts w:cs="Calibri"/>
                <w:sz w:val="20"/>
                <w:szCs w:val="20"/>
              </w:rPr>
              <w:lastRenderedPageBreak/>
              <w:t>• Regulación de tensión</w:t>
            </w:r>
          </w:p>
          <w:p w14:paraId="3D4F4869" w14:textId="77777777" w:rsidR="005021EF" w:rsidRDefault="005021EF" w:rsidP="005021EF">
            <w:pPr>
              <w:ind w:left="0" w:hanging="2"/>
              <w:rPr>
                <w:rFonts w:cs="Calibri"/>
                <w:sz w:val="20"/>
                <w:szCs w:val="20"/>
              </w:rPr>
            </w:pPr>
          </w:p>
          <w:p w14:paraId="167D8A4B" w14:textId="77777777" w:rsidR="005021EF" w:rsidRPr="005021EF" w:rsidRDefault="005021EF" w:rsidP="005021EF">
            <w:pPr>
              <w:ind w:left="0" w:hanging="2"/>
              <w:rPr>
                <w:rFonts w:cs="Calibri"/>
                <w:sz w:val="20"/>
                <w:szCs w:val="20"/>
              </w:rPr>
            </w:pPr>
            <w:r w:rsidRPr="005021EF">
              <w:rPr>
                <w:rFonts w:cs="Calibri"/>
                <w:sz w:val="20"/>
                <w:szCs w:val="20"/>
              </w:rPr>
              <w:t xml:space="preserve">Generadores de Corriente continua   </w:t>
            </w:r>
          </w:p>
          <w:p w14:paraId="692F1A10" w14:textId="77777777" w:rsidR="005021EF" w:rsidRPr="005021EF" w:rsidRDefault="005021EF" w:rsidP="005021EF">
            <w:pPr>
              <w:ind w:left="0" w:hanging="2"/>
              <w:rPr>
                <w:rFonts w:cs="Calibri"/>
                <w:sz w:val="20"/>
                <w:szCs w:val="20"/>
              </w:rPr>
            </w:pPr>
            <w:r w:rsidRPr="005021EF">
              <w:rPr>
                <w:rFonts w:cs="Calibri"/>
                <w:sz w:val="20"/>
                <w:szCs w:val="20"/>
              </w:rPr>
              <w:t>• Curvas características</w:t>
            </w:r>
          </w:p>
          <w:p w14:paraId="4F07C834" w14:textId="77777777" w:rsidR="005021EF" w:rsidRPr="005021EF" w:rsidRDefault="005021EF" w:rsidP="005021EF">
            <w:pPr>
              <w:ind w:left="0" w:hanging="2"/>
              <w:rPr>
                <w:rFonts w:cs="Calibri"/>
                <w:sz w:val="20"/>
                <w:szCs w:val="20"/>
              </w:rPr>
            </w:pPr>
            <w:r w:rsidRPr="005021EF">
              <w:rPr>
                <w:rFonts w:cs="Calibri"/>
                <w:sz w:val="20"/>
                <w:szCs w:val="20"/>
              </w:rPr>
              <w:t>• Circuito equivalente</w:t>
            </w:r>
          </w:p>
          <w:p w14:paraId="78985E69" w14:textId="77777777" w:rsidR="005021EF" w:rsidRPr="005021EF" w:rsidRDefault="005021EF" w:rsidP="005021EF">
            <w:pPr>
              <w:ind w:left="0" w:hanging="2"/>
              <w:rPr>
                <w:rFonts w:cs="Calibri"/>
                <w:sz w:val="20"/>
                <w:szCs w:val="20"/>
              </w:rPr>
            </w:pPr>
            <w:r w:rsidRPr="005021EF">
              <w:rPr>
                <w:rFonts w:cs="Calibri"/>
                <w:sz w:val="20"/>
                <w:szCs w:val="20"/>
              </w:rPr>
              <w:t>• Tipos y Conexiones</w:t>
            </w:r>
          </w:p>
          <w:p w14:paraId="086AD517" w14:textId="77777777" w:rsidR="005021EF" w:rsidRPr="005021EF" w:rsidRDefault="005021EF" w:rsidP="005021EF">
            <w:pPr>
              <w:ind w:left="0" w:hanging="2"/>
              <w:rPr>
                <w:rFonts w:cs="Calibri"/>
                <w:sz w:val="20"/>
                <w:szCs w:val="20"/>
              </w:rPr>
            </w:pPr>
            <w:r w:rsidRPr="005021EF">
              <w:rPr>
                <w:rFonts w:cs="Calibri"/>
                <w:sz w:val="20"/>
                <w:szCs w:val="20"/>
              </w:rPr>
              <w:t>• El generador serie</w:t>
            </w:r>
          </w:p>
          <w:p w14:paraId="057D790C" w14:textId="77777777" w:rsidR="005021EF" w:rsidRPr="005021EF" w:rsidRDefault="005021EF" w:rsidP="005021EF">
            <w:pPr>
              <w:ind w:left="0" w:hanging="2"/>
              <w:rPr>
                <w:rFonts w:cs="Calibri"/>
                <w:sz w:val="20"/>
                <w:szCs w:val="20"/>
              </w:rPr>
            </w:pPr>
            <w:r w:rsidRPr="005021EF">
              <w:rPr>
                <w:rFonts w:cs="Calibri"/>
                <w:sz w:val="20"/>
                <w:szCs w:val="20"/>
              </w:rPr>
              <w:t>• El generador shunt</w:t>
            </w:r>
          </w:p>
          <w:p w14:paraId="399982D9" w14:textId="77777777" w:rsidR="005021EF" w:rsidRPr="005021EF" w:rsidRDefault="005021EF" w:rsidP="005021EF">
            <w:pPr>
              <w:ind w:left="0" w:hanging="2"/>
              <w:rPr>
                <w:rFonts w:cs="Calibri"/>
                <w:sz w:val="20"/>
                <w:szCs w:val="20"/>
              </w:rPr>
            </w:pPr>
            <w:r w:rsidRPr="005021EF">
              <w:rPr>
                <w:rFonts w:cs="Calibri"/>
                <w:sz w:val="20"/>
                <w:szCs w:val="20"/>
              </w:rPr>
              <w:t xml:space="preserve">• El </w:t>
            </w:r>
            <w:proofErr w:type="spellStart"/>
            <w:r w:rsidRPr="005021EF">
              <w:rPr>
                <w:rFonts w:cs="Calibri"/>
                <w:sz w:val="20"/>
                <w:szCs w:val="20"/>
              </w:rPr>
              <w:t>generador</w:t>
            </w:r>
            <w:proofErr w:type="spellEnd"/>
            <w:r w:rsidRPr="005021EF">
              <w:rPr>
                <w:rFonts w:cs="Calibri"/>
                <w:sz w:val="20"/>
                <w:szCs w:val="20"/>
              </w:rPr>
              <w:t xml:space="preserve"> compound</w:t>
            </w:r>
          </w:p>
          <w:p w14:paraId="17DAAA0C" w14:textId="41ACA074" w:rsidR="005021EF" w:rsidRDefault="005021EF" w:rsidP="005021EF">
            <w:pPr>
              <w:ind w:left="0" w:hanging="2"/>
              <w:rPr>
                <w:rFonts w:cs="Calibri"/>
                <w:sz w:val="20"/>
                <w:szCs w:val="20"/>
              </w:rPr>
            </w:pPr>
            <w:r w:rsidRPr="005021EF">
              <w:rPr>
                <w:rFonts w:cs="Calibri"/>
                <w:sz w:val="20"/>
                <w:szCs w:val="20"/>
              </w:rPr>
              <w:t>• El generador DC de excitación</w:t>
            </w:r>
          </w:p>
          <w:p w14:paraId="169449B3" w14:textId="51DC1D69" w:rsidR="005021EF" w:rsidRDefault="005021EF" w:rsidP="005021EF">
            <w:pPr>
              <w:ind w:left="0" w:hanging="2"/>
              <w:rPr>
                <w:rFonts w:cs="Calibri"/>
                <w:sz w:val="20"/>
                <w:szCs w:val="20"/>
              </w:rPr>
            </w:pPr>
          </w:p>
          <w:p w14:paraId="046126A1" w14:textId="1E13AE08" w:rsidR="005021EF" w:rsidRDefault="005021EF" w:rsidP="005021EF">
            <w:pPr>
              <w:ind w:left="0" w:hanging="2"/>
              <w:rPr>
                <w:rFonts w:cs="Calibri"/>
                <w:sz w:val="20"/>
                <w:szCs w:val="20"/>
              </w:rPr>
            </w:pPr>
          </w:p>
          <w:p w14:paraId="4DD98CF2" w14:textId="77777777" w:rsidR="005021EF" w:rsidRPr="005021EF" w:rsidRDefault="005021EF" w:rsidP="005021EF">
            <w:pPr>
              <w:ind w:left="0" w:hanging="2"/>
              <w:rPr>
                <w:rFonts w:cs="Calibri"/>
                <w:sz w:val="20"/>
                <w:szCs w:val="20"/>
              </w:rPr>
            </w:pPr>
            <w:r w:rsidRPr="005021EF">
              <w:rPr>
                <w:rFonts w:cs="Calibri"/>
                <w:sz w:val="20"/>
                <w:szCs w:val="20"/>
              </w:rPr>
              <w:t xml:space="preserve">MAQUINAS ESTATICAS             </w:t>
            </w:r>
          </w:p>
          <w:p w14:paraId="2E00FFAD" w14:textId="77777777" w:rsidR="005021EF" w:rsidRPr="005021EF" w:rsidRDefault="005021EF" w:rsidP="005021EF">
            <w:pPr>
              <w:ind w:left="0" w:hanging="2"/>
              <w:rPr>
                <w:rFonts w:cs="Calibri"/>
                <w:sz w:val="20"/>
                <w:szCs w:val="20"/>
              </w:rPr>
            </w:pPr>
            <w:r w:rsidRPr="005021EF">
              <w:rPr>
                <w:rFonts w:cs="Calibri"/>
                <w:sz w:val="20"/>
                <w:szCs w:val="20"/>
              </w:rPr>
              <w:t>El transformador:</w:t>
            </w:r>
          </w:p>
          <w:p w14:paraId="775D4891" w14:textId="77777777" w:rsidR="005021EF" w:rsidRPr="005021EF" w:rsidRDefault="005021EF" w:rsidP="005021EF">
            <w:pPr>
              <w:ind w:left="0" w:hanging="2"/>
              <w:rPr>
                <w:rFonts w:cs="Calibri"/>
                <w:sz w:val="20"/>
                <w:szCs w:val="20"/>
              </w:rPr>
            </w:pPr>
            <w:r w:rsidRPr="005021EF">
              <w:rPr>
                <w:rFonts w:cs="Calibri"/>
                <w:sz w:val="20"/>
                <w:szCs w:val="20"/>
              </w:rPr>
              <w:t>• Aspectos constructivos</w:t>
            </w:r>
          </w:p>
          <w:p w14:paraId="50B5CFC5" w14:textId="77777777" w:rsidR="005021EF" w:rsidRPr="005021EF" w:rsidRDefault="005021EF" w:rsidP="005021EF">
            <w:pPr>
              <w:ind w:left="0" w:hanging="2"/>
              <w:rPr>
                <w:rFonts w:cs="Calibri"/>
                <w:sz w:val="20"/>
                <w:szCs w:val="20"/>
              </w:rPr>
            </w:pPr>
            <w:r w:rsidRPr="005021EF">
              <w:rPr>
                <w:rFonts w:cs="Calibri"/>
                <w:sz w:val="20"/>
                <w:szCs w:val="20"/>
              </w:rPr>
              <w:t xml:space="preserve">• Principio de funcionamiento </w:t>
            </w:r>
          </w:p>
          <w:p w14:paraId="74081D94" w14:textId="69F0A463" w:rsidR="005021EF" w:rsidRDefault="005021EF" w:rsidP="005021EF">
            <w:pPr>
              <w:ind w:left="0" w:hanging="2"/>
              <w:rPr>
                <w:rFonts w:cs="Calibri"/>
                <w:sz w:val="20"/>
                <w:szCs w:val="20"/>
              </w:rPr>
            </w:pPr>
            <w:r w:rsidRPr="005021EF">
              <w:rPr>
                <w:rFonts w:cs="Calibri"/>
                <w:sz w:val="20"/>
                <w:szCs w:val="20"/>
              </w:rPr>
              <w:t>• transformador ideal y Relaciones fundamentales</w:t>
            </w:r>
          </w:p>
          <w:p w14:paraId="39594F82" w14:textId="2599C9AD" w:rsidR="005021EF" w:rsidRDefault="005021EF" w:rsidP="005021EF">
            <w:pPr>
              <w:ind w:left="0" w:hanging="2"/>
              <w:rPr>
                <w:rFonts w:cs="Calibri"/>
                <w:sz w:val="20"/>
                <w:szCs w:val="20"/>
              </w:rPr>
            </w:pPr>
          </w:p>
        </w:tc>
        <w:tc>
          <w:tcPr>
            <w:tcW w:w="1663" w:type="dxa"/>
          </w:tcPr>
          <w:p w14:paraId="324C02BF" w14:textId="0BC686B1" w:rsidR="005021EF" w:rsidRDefault="005021EF">
            <w:pPr>
              <w:ind w:left="0" w:hanging="2"/>
              <w:rPr>
                <w:rFonts w:cs="Calibri"/>
                <w:sz w:val="20"/>
                <w:szCs w:val="20"/>
              </w:rPr>
            </w:pPr>
            <w:r>
              <w:rPr>
                <w:rFonts w:cs="Calibri"/>
                <w:sz w:val="20"/>
                <w:szCs w:val="20"/>
              </w:rPr>
              <w:lastRenderedPageBreak/>
              <w:t>Instituto de Educación Superior Túpac Amaru</w:t>
            </w:r>
          </w:p>
        </w:tc>
        <w:tc>
          <w:tcPr>
            <w:tcW w:w="1599" w:type="dxa"/>
          </w:tcPr>
          <w:p w14:paraId="29122F08" w14:textId="77777777" w:rsidR="005021EF" w:rsidRDefault="005021EF">
            <w:pPr>
              <w:ind w:left="0" w:hanging="2"/>
              <w:rPr>
                <w:rFonts w:cs="Calibri"/>
                <w:sz w:val="20"/>
                <w:szCs w:val="20"/>
              </w:rPr>
            </w:pPr>
            <w:r>
              <w:rPr>
                <w:rFonts w:cs="Calibri"/>
                <w:sz w:val="20"/>
                <w:szCs w:val="20"/>
              </w:rPr>
              <w:t>Subestación Eléctrica de Potencia tipo cabina.</w:t>
            </w:r>
          </w:p>
          <w:p w14:paraId="39A310FC" w14:textId="77777777" w:rsidR="005021EF" w:rsidRDefault="005021EF">
            <w:pPr>
              <w:ind w:left="0" w:hanging="2"/>
              <w:rPr>
                <w:rFonts w:cs="Calibri"/>
                <w:sz w:val="20"/>
                <w:szCs w:val="20"/>
              </w:rPr>
            </w:pPr>
          </w:p>
          <w:p w14:paraId="3FCF6D89" w14:textId="77777777" w:rsidR="005021EF" w:rsidRDefault="005021EF">
            <w:pPr>
              <w:ind w:left="0" w:hanging="2"/>
              <w:rPr>
                <w:rFonts w:cs="Calibri"/>
                <w:sz w:val="20"/>
                <w:szCs w:val="20"/>
              </w:rPr>
            </w:pPr>
          </w:p>
          <w:p w14:paraId="13AA0062" w14:textId="77777777" w:rsidR="005021EF" w:rsidRDefault="005021EF">
            <w:pPr>
              <w:ind w:left="0" w:hanging="2"/>
              <w:rPr>
                <w:rFonts w:cs="Calibri"/>
                <w:sz w:val="20"/>
                <w:szCs w:val="20"/>
              </w:rPr>
            </w:pPr>
          </w:p>
          <w:p w14:paraId="7BDD5A62" w14:textId="77777777" w:rsidR="005021EF" w:rsidRDefault="005021EF">
            <w:pPr>
              <w:ind w:left="0" w:hanging="2"/>
              <w:rPr>
                <w:rFonts w:cs="Calibri"/>
                <w:sz w:val="20"/>
                <w:szCs w:val="20"/>
              </w:rPr>
            </w:pPr>
          </w:p>
        </w:tc>
        <w:tc>
          <w:tcPr>
            <w:tcW w:w="1344" w:type="dxa"/>
          </w:tcPr>
          <w:p w14:paraId="37CD3438" w14:textId="77777777" w:rsidR="001F755D" w:rsidRDefault="001F755D" w:rsidP="001F755D">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565924F5" w14:textId="77777777" w:rsidR="001F755D" w:rsidRDefault="001F755D" w:rsidP="001F755D">
            <w:pPr>
              <w:ind w:left="0" w:hanging="2"/>
              <w:rPr>
                <w:rFonts w:cs="Calibri"/>
                <w:sz w:val="20"/>
                <w:szCs w:val="20"/>
              </w:rPr>
            </w:pPr>
          </w:p>
          <w:p w14:paraId="60D12069" w14:textId="0A97D8BC" w:rsidR="005021EF" w:rsidRDefault="001F755D" w:rsidP="001F755D">
            <w:pPr>
              <w:ind w:left="0" w:hanging="2"/>
              <w:rPr>
                <w:rFonts w:cs="Calibri"/>
                <w:sz w:val="20"/>
                <w:szCs w:val="20"/>
              </w:rPr>
            </w:pPr>
            <w:r>
              <w:rPr>
                <w:rFonts w:cs="Calibri"/>
                <w:sz w:val="20"/>
                <w:szCs w:val="20"/>
              </w:rPr>
              <w:t xml:space="preserve">Martes y jueves </w:t>
            </w:r>
          </w:p>
        </w:tc>
        <w:tc>
          <w:tcPr>
            <w:tcW w:w="1672" w:type="dxa"/>
          </w:tcPr>
          <w:p w14:paraId="7B1D5ADF" w14:textId="22104ED3" w:rsidR="005021EF" w:rsidRDefault="001F755D">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tc>
        <w:tc>
          <w:tcPr>
            <w:tcW w:w="1364" w:type="dxa"/>
          </w:tcPr>
          <w:p w14:paraId="303417AC" w14:textId="77777777" w:rsidR="005021EF" w:rsidRDefault="005021EF">
            <w:pPr>
              <w:ind w:left="0" w:hanging="2"/>
              <w:rPr>
                <w:rFonts w:cs="Calibri"/>
                <w:sz w:val="20"/>
                <w:szCs w:val="20"/>
              </w:rPr>
            </w:pPr>
            <w:r>
              <w:rPr>
                <w:rFonts w:cs="Calibri"/>
                <w:sz w:val="20"/>
                <w:szCs w:val="20"/>
              </w:rPr>
              <w:t>128 horas</w:t>
            </w:r>
          </w:p>
          <w:p w14:paraId="597CE24C" w14:textId="77777777" w:rsidR="005021EF" w:rsidRDefault="005021EF">
            <w:pPr>
              <w:ind w:left="0" w:hanging="2"/>
              <w:rPr>
                <w:rFonts w:cs="Calibri"/>
                <w:sz w:val="20"/>
                <w:szCs w:val="20"/>
              </w:rPr>
            </w:pPr>
            <w:r>
              <w:rPr>
                <w:rFonts w:cs="Calibri"/>
                <w:sz w:val="20"/>
                <w:szCs w:val="20"/>
              </w:rPr>
              <w:t>(4 créditos)</w:t>
            </w:r>
          </w:p>
        </w:tc>
        <w:tc>
          <w:tcPr>
            <w:tcW w:w="2268" w:type="dxa"/>
          </w:tcPr>
          <w:p w14:paraId="27025C05" w14:textId="77777777" w:rsidR="005021EF" w:rsidRDefault="005021EF">
            <w:pPr>
              <w:ind w:left="0" w:hanging="2"/>
              <w:rPr>
                <w:rFonts w:cs="Calibri"/>
                <w:sz w:val="20"/>
                <w:szCs w:val="20"/>
              </w:rPr>
            </w:pPr>
            <w:r>
              <w:rPr>
                <w:rFonts w:cs="Calibri"/>
                <w:sz w:val="20"/>
                <w:szCs w:val="20"/>
              </w:rPr>
              <w:t>Docente del IES</w:t>
            </w:r>
          </w:p>
          <w:p w14:paraId="20910090" w14:textId="77777777" w:rsidR="005021EF" w:rsidRDefault="005021EF">
            <w:pPr>
              <w:ind w:left="0" w:hanging="2"/>
              <w:rPr>
                <w:rFonts w:cs="Calibri"/>
                <w:sz w:val="20"/>
                <w:szCs w:val="20"/>
              </w:rPr>
            </w:pPr>
            <w:r>
              <w:rPr>
                <w:rFonts w:cs="Calibri"/>
                <w:sz w:val="20"/>
                <w:szCs w:val="20"/>
              </w:rPr>
              <w:t>Responsable de las EFSRT.</w:t>
            </w:r>
          </w:p>
        </w:tc>
      </w:tr>
      <w:tr w:rsidR="005021EF" w14:paraId="0A05C44D" w14:textId="77777777">
        <w:trPr>
          <w:cantSplit/>
          <w:trHeight w:val="2169"/>
        </w:trPr>
        <w:tc>
          <w:tcPr>
            <w:tcW w:w="1860" w:type="dxa"/>
            <w:vMerge/>
          </w:tcPr>
          <w:p w14:paraId="2E82E537" w14:textId="77777777" w:rsidR="005021EF" w:rsidRDefault="005021EF">
            <w:pPr>
              <w:pBdr>
                <w:top w:val="nil"/>
                <w:left w:val="nil"/>
                <w:bottom w:val="nil"/>
                <w:right w:val="nil"/>
                <w:between w:val="nil"/>
              </w:pBdr>
              <w:spacing w:line="276" w:lineRule="auto"/>
              <w:ind w:left="0" w:hanging="2"/>
              <w:rPr>
                <w:rFonts w:cs="Calibri"/>
                <w:sz w:val="20"/>
                <w:szCs w:val="20"/>
              </w:rPr>
            </w:pPr>
          </w:p>
        </w:tc>
        <w:tc>
          <w:tcPr>
            <w:tcW w:w="2121" w:type="dxa"/>
          </w:tcPr>
          <w:p w14:paraId="6EA04A2A" w14:textId="42F6134E" w:rsidR="005021EF" w:rsidRDefault="005021EF">
            <w:pPr>
              <w:ind w:left="0" w:hanging="2"/>
              <w:rPr>
                <w:rFonts w:cs="Calibri"/>
                <w:sz w:val="20"/>
                <w:szCs w:val="20"/>
              </w:rPr>
            </w:pPr>
            <w:bookmarkStart w:id="10" w:name="_heading=h.3rdcrjn" w:colFirst="0" w:colLast="0"/>
            <w:bookmarkEnd w:id="10"/>
            <w:r>
              <w:rPr>
                <w:rFonts w:cs="Calibri"/>
                <w:sz w:val="20"/>
                <w:szCs w:val="20"/>
              </w:rPr>
              <w:t xml:space="preserve">Mantenimiento, arreglos y adecuaciones en aulas, talleres y sala de máquinas eléctricas del P.E. </w:t>
            </w:r>
          </w:p>
        </w:tc>
        <w:tc>
          <w:tcPr>
            <w:tcW w:w="2219" w:type="dxa"/>
            <w:vMerge/>
          </w:tcPr>
          <w:p w14:paraId="164A2FA3" w14:textId="0569CA5C" w:rsidR="005021EF" w:rsidRDefault="005021EF">
            <w:pPr>
              <w:ind w:left="0" w:hanging="2"/>
              <w:rPr>
                <w:rFonts w:cs="Calibri"/>
                <w:sz w:val="20"/>
                <w:szCs w:val="20"/>
              </w:rPr>
            </w:pPr>
          </w:p>
        </w:tc>
        <w:tc>
          <w:tcPr>
            <w:tcW w:w="1663" w:type="dxa"/>
          </w:tcPr>
          <w:p w14:paraId="371235CA" w14:textId="228EB20C" w:rsidR="005021EF" w:rsidRDefault="005021EF">
            <w:pPr>
              <w:ind w:left="0" w:hanging="2"/>
              <w:rPr>
                <w:rFonts w:cs="Calibri"/>
                <w:sz w:val="20"/>
                <w:szCs w:val="20"/>
              </w:rPr>
            </w:pPr>
            <w:r>
              <w:rPr>
                <w:rFonts w:cs="Calibri"/>
                <w:sz w:val="20"/>
                <w:szCs w:val="20"/>
              </w:rPr>
              <w:t>Instituto de Educación Superior Túpac Amaru</w:t>
            </w:r>
          </w:p>
          <w:p w14:paraId="50A65B5A" w14:textId="77777777" w:rsidR="005021EF" w:rsidRDefault="005021EF">
            <w:pPr>
              <w:ind w:left="0" w:hanging="2"/>
              <w:rPr>
                <w:rFonts w:cs="Calibri"/>
                <w:sz w:val="20"/>
                <w:szCs w:val="20"/>
              </w:rPr>
            </w:pPr>
          </w:p>
          <w:p w14:paraId="190B64CA" w14:textId="77777777" w:rsidR="005021EF" w:rsidRDefault="005021EF">
            <w:pPr>
              <w:ind w:left="0" w:hanging="2"/>
              <w:rPr>
                <w:rFonts w:cs="Calibri"/>
                <w:sz w:val="20"/>
                <w:szCs w:val="20"/>
              </w:rPr>
            </w:pPr>
          </w:p>
          <w:p w14:paraId="65264BBC" w14:textId="77777777" w:rsidR="005021EF" w:rsidRDefault="005021EF">
            <w:pPr>
              <w:ind w:left="0" w:hanging="2"/>
              <w:rPr>
                <w:rFonts w:cs="Calibri"/>
                <w:sz w:val="20"/>
                <w:szCs w:val="20"/>
              </w:rPr>
            </w:pPr>
          </w:p>
          <w:p w14:paraId="0934478A" w14:textId="77777777" w:rsidR="005021EF" w:rsidRDefault="005021EF">
            <w:pPr>
              <w:ind w:left="0" w:hanging="2"/>
              <w:rPr>
                <w:rFonts w:cs="Calibri"/>
                <w:sz w:val="20"/>
                <w:szCs w:val="20"/>
              </w:rPr>
            </w:pPr>
          </w:p>
        </w:tc>
        <w:tc>
          <w:tcPr>
            <w:tcW w:w="1599" w:type="dxa"/>
          </w:tcPr>
          <w:p w14:paraId="35A91D40" w14:textId="77777777" w:rsidR="005021EF" w:rsidRDefault="005021EF">
            <w:pPr>
              <w:ind w:left="0" w:hanging="2"/>
              <w:rPr>
                <w:rFonts w:cs="Calibri"/>
                <w:sz w:val="20"/>
                <w:szCs w:val="20"/>
              </w:rPr>
            </w:pPr>
            <w:r>
              <w:rPr>
                <w:rFonts w:cs="Calibri"/>
                <w:sz w:val="20"/>
                <w:szCs w:val="20"/>
              </w:rPr>
              <w:t>Aula y Sala de Máquinas Eléctricas del P.E.</w:t>
            </w:r>
          </w:p>
          <w:p w14:paraId="33D3E8DB" w14:textId="77777777" w:rsidR="005021EF" w:rsidRDefault="005021EF">
            <w:pPr>
              <w:ind w:left="0" w:hanging="2"/>
              <w:rPr>
                <w:rFonts w:cs="Calibri"/>
                <w:sz w:val="20"/>
                <w:szCs w:val="20"/>
              </w:rPr>
            </w:pPr>
          </w:p>
          <w:p w14:paraId="6398F3C5" w14:textId="77777777" w:rsidR="005021EF" w:rsidRDefault="005021EF">
            <w:pPr>
              <w:ind w:left="0" w:hanging="2"/>
              <w:rPr>
                <w:rFonts w:cs="Calibri"/>
                <w:sz w:val="20"/>
                <w:szCs w:val="20"/>
              </w:rPr>
            </w:pPr>
          </w:p>
          <w:p w14:paraId="7DCCC114" w14:textId="77777777" w:rsidR="005021EF" w:rsidRDefault="005021EF">
            <w:pPr>
              <w:ind w:left="0" w:hanging="2"/>
              <w:rPr>
                <w:rFonts w:cs="Calibri"/>
                <w:sz w:val="20"/>
                <w:szCs w:val="20"/>
              </w:rPr>
            </w:pPr>
          </w:p>
          <w:p w14:paraId="3318076A" w14:textId="77777777" w:rsidR="005021EF" w:rsidRDefault="005021EF">
            <w:pPr>
              <w:ind w:left="0" w:hanging="2"/>
              <w:rPr>
                <w:rFonts w:cs="Calibri"/>
                <w:sz w:val="20"/>
                <w:szCs w:val="20"/>
              </w:rPr>
            </w:pPr>
          </w:p>
          <w:p w14:paraId="3BE13DC2" w14:textId="77777777" w:rsidR="005021EF" w:rsidRDefault="005021EF">
            <w:pPr>
              <w:ind w:left="0" w:hanging="2"/>
              <w:rPr>
                <w:rFonts w:cs="Calibri"/>
                <w:sz w:val="20"/>
                <w:szCs w:val="20"/>
              </w:rPr>
            </w:pPr>
          </w:p>
        </w:tc>
        <w:tc>
          <w:tcPr>
            <w:tcW w:w="1344" w:type="dxa"/>
          </w:tcPr>
          <w:p w14:paraId="6DFC32A6" w14:textId="77777777" w:rsidR="001F755D" w:rsidRDefault="001F755D" w:rsidP="001F755D">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7F300482" w14:textId="77777777" w:rsidR="001F755D" w:rsidRDefault="001F755D" w:rsidP="001F755D">
            <w:pPr>
              <w:ind w:left="0" w:hanging="2"/>
              <w:rPr>
                <w:rFonts w:cs="Calibri"/>
                <w:sz w:val="20"/>
                <w:szCs w:val="20"/>
              </w:rPr>
            </w:pPr>
          </w:p>
          <w:p w14:paraId="4B0B038F" w14:textId="7029F951" w:rsidR="005021EF" w:rsidRDefault="001F755D" w:rsidP="001F755D">
            <w:pPr>
              <w:ind w:left="0" w:hanging="2"/>
              <w:rPr>
                <w:rFonts w:cs="Calibri"/>
                <w:sz w:val="20"/>
                <w:szCs w:val="20"/>
              </w:rPr>
            </w:pPr>
            <w:r>
              <w:rPr>
                <w:rFonts w:cs="Calibri"/>
                <w:sz w:val="20"/>
                <w:szCs w:val="20"/>
              </w:rPr>
              <w:t>Martes y jueves</w:t>
            </w:r>
          </w:p>
        </w:tc>
        <w:tc>
          <w:tcPr>
            <w:tcW w:w="1672" w:type="dxa"/>
          </w:tcPr>
          <w:p w14:paraId="55840E62" w14:textId="0A197BE3" w:rsidR="005021EF" w:rsidRDefault="001F755D">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r w:rsidR="005021EF">
              <w:rPr>
                <w:rFonts w:cs="Calibri"/>
                <w:sz w:val="20"/>
                <w:szCs w:val="20"/>
              </w:rPr>
              <w:t>.</w:t>
            </w:r>
          </w:p>
        </w:tc>
        <w:tc>
          <w:tcPr>
            <w:tcW w:w="1364" w:type="dxa"/>
          </w:tcPr>
          <w:p w14:paraId="4628AE21" w14:textId="77777777" w:rsidR="005021EF" w:rsidRDefault="005021EF">
            <w:pPr>
              <w:ind w:left="0" w:hanging="2"/>
              <w:rPr>
                <w:rFonts w:cs="Calibri"/>
                <w:sz w:val="20"/>
                <w:szCs w:val="20"/>
              </w:rPr>
            </w:pPr>
            <w:r>
              <w:rPr>
                <w:rFonts w:cs="Calibri"/>
                <w:sz w:val="20"/>
                <w:szCs w:val="20"/>
              </w:rPr>
              <w:t>128 horas</w:t>
            </w:r>
          </w:p>
          <w:p w14:paraId="21ACF5D7" w14:textId="77777777" w:rsidR="005021EF" w:rsidRDefault="005021EF">
            <w:pPr>
              <w:ind w:left="0" w:hanging="2"/>
              <w:rPr>
                <w:rFonts w:cs="Calibri"/>
                <w:sz w:val="20"/>
                <w:szCs w:val="20"/>
              </w:rPr>
            </w:pPr>
            <w:r>
              <w:rPr>
                <w:rFonts w:cs="Calibri"/>
                <w:sz w:val="20"/>
                <w:szCs w:val="20"/>
              </w:rPr>
              <w:t>(4 créditos)</w:t>
            </w:r>
          </w:p>
        </w:tc>
        <w:tc>
          <w:tcPr>
            <w:tcW w:w="2268" w:type="dxa"/>
          </w:tcPr>
          <w:p w14:paraId="03600862" w14:textId="77777777" w:rsidR="005021EF" w:rsidRDefault="005021EF">
            <w:pPr>
              <w:ind w:left="0" w:hanging="2"/>
              <w:rPr>
                <w:rFonts w:cs="Calibri"/>
                <w:sz w:val="20"/>
                <w:szCs w:val="20"/>
              </w:rPr>
            </w:pPr>
            <w:r>
              <w:rPr>
                <w:rFonts w:cs="Calibri"/>
                <w:sz w:val="20"/>
                <w:szCs w:val="20"/>
              </w:rPr>
              <w:t>Docente del IES</w:t>
            </w:r>
          </w:p>
          <w:p w14:paraId="162E51D3" w14:textId="77777777" w:rsidR="005021EF" w:rsidRDefault="005021EF">
            <w:pPr>
              <w:ind w:left="0" w:hanging="2"/>
              <w:rPr>
                <w:rFonts w:cs="Calibri"/>
                <w:sz w:val="20"/>
                <w:szCs w:val="20"/>
              </w:rPr>
            </w:pPr>
            <w:r>
              <w:rPr>
                <w:rFonts w:cs="Calibri"/>
                <w:sz w:val="20"/>
                <w:szCs w:val="20"/>
              </w:rPr>
              <w:t>Responsable de las EFSRT.</w:t>
            </w:r>
          </w:p>
        </w:tc>
      </w:tr>
      <w:tr w:rsidR="009D7867" w14:paraId="3221FE6E" w14:textId="77777777">
        <w:trPr>
          <w:cantSplit/>
          <w:trHeight w:val="1515"/>
        </w:trPr>
        <w:tc>
          <w:tcPr>
            <w:tcW w:w="1860" w:type="dxa"/>
            <w:vMerge/>
          </w:tcPr>
          <w:p w14:paraId="1A487DBD" w14:textId="77777777" w:rsidR="009D7867" w:rsidRDefault="009D7867" w:rsidP="009D7867">
            <w:pPr>
              <w:pBdr>
                <w:top w:val="nil"/>
                <w:left w:val="nil"/>
                <w:bottom w:val="nil"/>
                <w:right w:val="nil"/>
                <w:between w:val="nil"/>
              </w:pBdr>
              <w:spacing w:line="276" w:lineRule="auto"/>
              <w:ind w:left="0" w:hanging="2"/>
              <w:rPr>
                <w:rFonts w:cs="Calibri"/>
                <w:sz w:val="20"/>
                <w:szCs w:val="20"/>
              </w:rPr>
            </w:pPr>
          </w:p>
        </w:tc>
        <w:tc>
          <w:tcPr>
            <w:tcW w:w="2121" w:type="dxa"/>
          </w:tcPr>
          <w:p w14:paraId="6A0C853D" w14:textId="77777777" w:rsidR="009D7867" w:rsidRDefault="009D7867" w:rsidP="009D7867">
            <w:pPr>
              <w:ind w:left="0" w:hanging="2"/>
              <w:rPr>
                <w:rFonts w:cs="Calibri"/>
                <w:sz w:val="20"/>
                <w:szCs w:val="20"/>
              </w:rPr>
            </w:pPr>
            <w:bookmarkStart w:id="11" w:name="_heading=h.26in1rg" w:colFirst="0" w:colLast="0"/>
            <w:bookmarkEnd w:id="11"/>
            <w:r>
              <w:rPr>
                <w:rFonts w:cs="Calibri"/>
                <w:sz w:val="20"/>
                <w:szCs w:val="20"/>
              </w:rPr>
              <w:t>-EFSRT en empresas, instituciones o talleres referentes al M.P. 02. en lo referente a Servicio de Electricidad, Electrónica Automotriz e Industrial.</w:t>
            </w:r>
          </w:p>
        </w:tc>
        <w:tc>
          <w:tcPr>
            <w:tcW w:w="2219" w:type="dxa"/>
            <w:vMerge/>
          </w:tcPr>
          <w:p w14:paraId="74E5AC19" w14:textId="4684EEB5" w:rsidR="009D7867" w:rsidRDefault="009D7867" w:rsidP="009D7867">
            <w:pPr>
              <w:ind w:left="0" w:hanging="2"/>
              <w:rPr>
                <w:rFonts w:cs="Calibri"/>
                <w:sz w:val="20"/>
                <w:szCs w:val="20"/>
              </w:rPr>
            </w:pPr>
          </w:p>
        </w:tc>
        <w:tc>
          <w:tcPr>
            <w:tcW w:w="1663" w:type="dxa"/>
          </w:tcPr>
          <w:p w14:paraId="192AE24F" w14:textId="1D38AE98" w:rsidR="009D7867" w:rsidRDefault="009D7867" w:rsidP="009D7867">
            <w:pPr>
              <w:ind w:left="0" w:hanging="2"/>
              <w:rPr>
                <w:rFonts w:cs="Calibri"/>
                <w:sz w:val="20"/>
                <w:szCs w:val="20"/>
              </w:rPr>
            </w:pPr>
            <w:r>
              <w:rPr>
                <w:rFonts w:cs="Calibri"/>
                <w:sz w:val="20"/>
                <w:szCs w:val="20"/>
              </w:rPr>
              <w:t>Instituto de Educación Superior Túpac Amaru</w:t>
            </w:r>
          </w:p>
          <w:p w14:paraId="2A082B1A" w14:textId="36453C66" w:rsidR="009D7867" w:rsidRDefault="009D7867" w:rsidP="009D7867">
            <w:pPr>
              <w:ind w:left="0" w:hanging="2"/>
              <w:rPr>
                <w:rFonts w:cs="Calibri"/>
                <w:sz w:val="20"/>
                <w:szCs w:val="20"/>
              </w:rPr>
            </w:pPr>
          </w:p>
        </w:tc>
        <w:tc>
          <w:tcPr>
            <w:tcW w:w="1599" w:type="dxa"/>
          </w:tcPr>
          <w:p w14:paraId="2C57FD56" w14:textId="77777777" w:rsidR="009D7867" w:rsidRDefault="009D7867" w:rsidP="009D7867">
            <w:pPr>
              <w:ind w:left="0" w:hanging="2"/>
              <w:rPr>
                <w:rFonts w:cs="Calibri"/>
                <w:sz w:val="20"/>
                <w:szCs w:val="20"/>
              </w:rPr>
            </w:pPr>
            <w:r>
              <w:rPr>
                <w:rFonts w:cs="Calibri"/>
                <w:sz w:val="20"/>
                <w:szCs w:val="20"/>
              </w:rPr>
              <w:t>Aula y Sala de Máquinas Eléctricas del P.E.</w:t>
            </w:r>
          </w:p>
          <w:p w14:paraId="469E9346" w14:textId="77777777" w:rsidR="009D7867" w:rsidRDefault="009D7867" w:rsidP="009D7867">
            <w:pPr>
              <w:ind w:left="0" w:hanging="2"/>
              <w:rPr>
                <w:rFonts w:cs="Calibri"/>
                <w:sz w:val="20"/>
                <w:szCs w:val="20"/>
              </w:rPr>
            </w:pPr>
          </w:p>
          <w:p w14:paraId="4C84C5C3" w14:textId="77777777" w:rsidR="009D7867" w:rsidRDefault="009D7867" w:rsidP="009D7867">
            <w:pPr>
              <w:ind w:left="0" w:hanging="2"/>
              <w:rPr>
                <w:rFonts w:cs="Calibri"/>
                <w:sz w:val="20"/>
                <w:szCs w:val="20"/>
              </w:rPr>
            </w:pPr>
          </w:p>
          <w:p w14:paraId="1CA3A1CF" w14:textId="77777777" w:rsidR="009D7867" w:rsidRDefault="009D7867" w:rsidP="009D7867">
            <w:pPr>
              <w:ind w:left="0" w:hanging="2"/>
              <w:rPr>
                <w:rFonts w:cs="Calibri"/>
                <w:sz w:val="20"/>
                <w:szCs w:val="20"/>
              </w:rPr>
            </w:pPr>
          </w:p>
          <w:p w14:paraId="4C833F1E" w14:textId="77777777" w:rsidR="009D7867" w:rsidRDefault="009D7867" w:rsidP="009D7867">
            <w:pPr>
              <w:ind w:left="0" w:hanging="2"/>
              <w:rPr>
                <w:rFonts w:cs="Calibri"/>
                <w:sz w:val="20"/>
                <w:szCs w:val="20"/>
              </w:rPr>
            </w:pPr>
          </w:p>
          <w:p w14:paraId="072085AE" w14:textId="77777777" w:rsidR="009D7867" w:rsidRDefault="009D7867" w:rsidP="009D7867">
            <w:pPr>
              <w:ind w:left="0" w:hanging="2"/>
              <w:rPr>
                <w:rFonts w:cs="Calibri"/>
                <w:sz w:val="20"/>
                <w:szCs w:val="20"/>
              </w:rPr>
            </w:pPr>
          </w:p>
        </w:tc>
        <w:tc>
          <w:tcPr>
            <w:tcW w:w="1344" w:type="dxa"/>
          </w:tcPr>
          <w:p w14:paraId="01E939C2" w14:textId="77777777" w:rsidR="001F755D" w:rsidRDefault="001F755D" w:rsidP="001F755D">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6B597D46" w14:textId="77777777" w:rsidR="001F755D" w:rsidRDefault="001F755D" w:rsidP="001F755D">
            <w:pPr>
              <w:ind w:left="0" w:hanging="2"/>
              <w:rPr>
                <w:rFonts w:cs="Calibri"/>
                <w:sz w:val="20"/>
                <w:szCs w:val="20"/>
              </w:rPr>
            </w:pPr>
          </w:p>
          <w:p w14:paraId="05B52A1F" w14:textId="6327D04E" w:rsidR="009D7867" w:rsidRDefault="001F755D" w:rsidP="001F755D">
            <w:pPr>
              <w:ind w:left="0" w:hanging="2"/>
              <w:rPr>
                <w:rFonts w:cs="Calibri"/>
                <w:sz w:val="20"/>
                <w:szCs w:val="20"/>
              </w:rPr>
            </w:pPr>
            <w:r>
              <w:rPr>
                <w:rFonts w:cs="Calibri"/>
                <w:sz w:val="20"/>
                <w:szCs w:val="20"/>
              </w:rPr>
              <w:t>Martes y jueves</w:t>
            </w:r>
          </w:p>
        </w:tc>
        <w:tc>
          <w:tcPr>
            <w:tcW w:w="1672" w:type="dxa"/>
          </w:tcPr>
          <w:p w14:paraId="121DACCC" w14:textId="6C7784FB" w:rsidR="009D7867" w:rsidRDefault="001F755D" w:rsidP="009D7867">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tc>
        <w:tc>
          <w:tcPr>
            <w:tcW w:w="1364" w:type="dxa"/>
          </w:tcPr>
          <w:p w14:paraId="177AD72B" w14:textId="77777777" w:rsidR="009D7867" w:rsidRDefault="009D7867" w:rsidP="009D7867">
            <w:pPr>
              <w:ind w:left="0" w:hanging="2"/>
              <w:rPr>
                <w:rFonts w:cs="Calibri"/>
                <w:sz w:val="20"/>
                <w:szCs w:val="20"/>
              </w:rPr>
            </w:pPr>
            <w:r>
              <w:rPr>
                <w:rFonts w:cs="Calibri"/>
                <w:sz w:val="20"/>
                <w:szCs w:val="20"/>
              </w:rPr>
              <w:t>128 horas</w:t>
            </w:r>
          </w:p>
          <w:p w14:paraId="5E9D43EB" w14:textId="77777777" w:rsidR="009D7867" w:rsidRDefault="009D7867" w:rsidP="009D7867">
            <w:pPr>
              <w:ind w:left="0" w:hanging="2"/>
              <w:rPr>
                <w:rFonts w:cs="Calibri"/>
                <w:sz w:val="20"/>
                <w:szCs w:val="20"/>
              </w:rPr>
            </w:pPr>
            <w:r>
              <w:rPr>
                <w:rFonts w:cs="Calibri"/>
                <w:sz w:val="20"/>
                <w:szCs w:val="20"/>
              </w:rPr>
              <w:t>(4 créditos)</w:t>
            </w:r>
          </w:p>
        </w:tc>
        <w:tc>
          <w:tcPr>
            <w:tcW w:w="2268" w:type="dxa"/>
          </w:tcPr>
          <w:p w14:paraId="52436A28" w14:textId="77777777" w:rsidR="009D7867" w:rsidRDefault="009D7867" w:rsidP="009D7867">
            <w:pPr>
              <w:ind w:left="0" w:hanging="2"/>
              <w:rPr>
                <w:rFonts w:cs="Calibri"/>
                <w:sz w:val="20"/>
                <w:szCs w:val="20"/>
              </w:rPr>
            </w:pPr>
            <w:r>
              <w:rPr>
                <w:rFonts w:cs="Calibri"/>
                <w:sz w:val="20"/>
                <w:szCs w:val="20"/>
              </w:rPr>
              <w:t>Docente del IES</w:t>
            </w:r>
          </w:p>
          <w:p w14:paraId="7F4C6DEC" w14:textId="77777777" w:rsidR="009D7867" w:rsidRDefault="009D7867" w:rsidP="009D7867">
            <w:pPr>
              <w:ind w:left="0" w:hanging="2"/>
              <w:rPr>
                <w:rFonts w:cs="Calibri"/>
                <w:sz w:val="20"/>
                <w:szCs w:val="20"/>
              </w:rPr>
            </w:pPr>
            <w:r>
              <w:rPr>
                <w:rFonts w:cs="Calibri"/>
                <w:sz w:val="20"/>
                <w:szCs w:val="20"/>
              </w:rPr>
              <w:t>Responsable de las EFSRT.</w:t>
            </w:r>
          </w:p>
        </w:tc>
      </w:tr>
      <w:tr w:rsidR="009D7867" w14:paraId="209483D3" w14:textId="77777777">
        <w:trPr>
          <w:cantSplit/>
          <w:trHeight w:val="1351"/>
        </w:trPr>
        <w:tc>
          <w:tcPr>
            <w:tcW w:w="1860" w:type="dxa"/>
            <w:vMerge/>
          </w:tcPr>
          <w:p w14:paraId="5D2A9A00" w14:textId="77777777" w:rsidR="009D7867" w:rsidRDefault="009D7867" w:rsidP="009D7867">
            <w:pPr>
              <w:pBdr>
                <w:top w:val="nil"/>
                <w:left w:val="nil"/>
                <w:bottom w:val="nil"/>
                <w:right w:val="nil"/>
                <w:between w:val="nil"/>
              </w:pBdr>
              <w:spacing w:line="276" w:lineRule="auto"/>
              <w:ind w:left="0" w:hanging="2"/>
              <w:rPr>
                <w:rFonts w:cs="Calibri"/>
                <w:sz w:val="20"/>
                <w:szCs w:val="20"/>
              </w:rPr>
            </w:pPr>
          </w:p>
        </w:tc>
        <w:tc>
          <w:tcPr>
            <w:tcW w:w="2121" w:type="dxa"/>
          </w:tcPr>
          <w:p w14:paraId="4662DC40" w14:textId="77777777" w:rsidR="009D7867" w:rsidRDefault="009D7867" w:rsidP="009D7867">
            <w:pPr>
              <w:ind w:left="0" w:hanging="2"/>
              <w:rPr>
                <w:rFonts w:cs="Calibri"/>
                <w:sz w:val="20"/>
                <w:szCs w:val="20"/>
              </w:rPr>
            </w:pPr>
            <w:bookmarkStart w:id="12" w:name="_heading=h.lnxbz9" w:colFirst="0" w:colLast="0"/>
            <w:bookmarkEnd w:id="12"/>
            <w:r>
              <w:rPr>
                <w:rFonts w:cs="Calibri"/>
                <w:sz w:val="20"/>
                <w:szCs w:val="20"/>
              </w:rPr>
              <w:t>-Trabajos como proyectos productivos en la IE con labores Específicas Referidas al M.P. 02</w:t>
            </w:r>
            <w:r>
              <w:rPr>
                <w:rFonts w:cs="Calibri"/>
                <w:sz w:val="20"/>
                <w:szCs w:val="20"/>
              </w:rPr>
              <w:br/>
            </w:r>
          </w:p>
          <w:p w14:paraId="59A84C74" w14:textId="77777777" w:rsidR="009D7867" w:rsidRDefault="009D7867" w:rsidP="009D7867">
            <w:pPr>
              <w:ind w:left="0" w:hanging="2"/>
              <w:rPr>
                <w:rFonts w:cs="Calibri"/>
                <w:sz w:val="20"/>
                <w:szCs w:val="20"/>
              </w:rPr>
            </w:pPr>
          </w:p>
        </w:tc>
        <w:tc>
          <w:tcPr>
            <w:tcW w:w="2219" w:type="dxa"/>
            <w:vMerge/>
          </w:tcPr>
          <w:p w14:paraId="2889E9BD" w14:textId="74C673F0" w:rsidR="009D7867" w:rsidRDefault="009D7867" w:rsidP="009D7867">
            <w:pPr>
              <w:ind w:left="0" w:hanging="2"/>
              <w:rPr>
                <w:rFonts w:cs="Calibri"/>
                <w:sz w:val="20"/>
                <w:szCs w:val="20"/>
              </w:rPr>
            </w:pPr>
          </w:p>
        </w:tc>
        <w:tc>
          <w:tcPr>
            <w:tcW w:w="1663" w:type="dxa"/>
          </w:tcPr>
          <w:p w14:paraId="4DD8CB34" w14:textId="62192F39" w:rsidR="009D7867" w:rsidRDefault="009D7867" w:rsidP="009D7867">
            <w:pPr>
              <w:ind w:left="0" w:hanging="2"/>
              <w:rPr>
                <w:rFonts w:cs="Calibri"/>
                <w:sz w:val="20"/>
                <w:szCs w:val="20"/>
              </w:rPr>
            </w:pPr>
            <w:r>
              <w:rPr>
                <w:rFonts w:cs="Calibri"/>
                <w:sz w:val="20"/>
                <w:szCs w:val="20"/>
              </w:rPr>
              <w:t>Instituto de Educación Superior Túpac Amaru</w:t>
            </w:r>
          </w:p>
          <w:p w14:paraId="10F8780A" w14:textId="77777777" w:rsidR="009D7867" w:rsidRDefault="009D7867" w:rsidP="009D7867">
            <w:pPr>
              <w:ind w:left="0" w:hanging="2"/>
              <w:rPr>
                <w:rFonts w:cs="Calibri"/>
                <w:sz w:val="20"/>
                <w:szCs w:val="20"/>
              </w:rPr>
            </w:pPr>
          </w:p>
        </w:tc>
        <w:tc>
          <w:tcPr>
            <w:tcW w:w="1599" w:type="dxa"/>
          </w:tcPr>
          <w:p w14:paraId="2721CB8F" w14:textId="77777777" w:rsidR="009D7867" w:rsidRDefault="009D7867" w:rsidP="009D7867">
            <w:pPr>
              <w:ind w:left="0" w:hanging="2"/>
              <w:rPr>
                <w:rFonts w:cs="Calibri"/>
                <w:sz w:val="20"/>
                <w:szCs w:val="20"/>
              </w:rPr>
            </w:pPr>
            <w:r>
              <w:rPr>
                <w:rFonts w:cs="Calibri"/>
                <w:sz w:val="20"/>
                <w:szCs w:val="20"/>
              </w:rPr>
              <w:t>Laboratorios del programa de estudios.</w:t>
            </w:r>
          </w:p>
        </w:tc>
        <w:tc>
          <w:tcPr>
            <w:tcW w:w="1344" w:type="dxa"/>
          </w:tcPr>
          <w:p w14:paraId="07C770F4" w14:textId="77777777" w:rsidR="001F755D" w:rsidRDefault="001F755D" w:rsidP="001F755D">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0944ECC7" w14:textId="77777777" w:rsidR="001F755D" w:rsidRDefault="001F755D" w:rsidP="001F755D">
            <w:pPr>
              <w:ind w:left="0" w:hanging="2"/>
              <w:rPr>
                <w:rFonts w:cs="Calibri"/>
                <w:sz w:val="20"/>
                <w:szCs w:val="20"/>
              </w:rPr>
            </w:pPr>
          </w:p>
          <w:p w14:paraId="568B0211" w14:textId="343C413F" w:rsidR="009D7867" w:rsidRDefault="001F755D" w:rsidP="001F755D">
            <w:pPr>
              <w:ind w:left="0" w:hanging="2"/>
              <w:rPr>
                <w:rFonts w:cs="Calibri"/>
                <w:sz w:val="20"/>
                <w:szCs w:val="20"/>
              </w:rPr>
            </w:pPr>
            <w:r>
              <w:rPr>
                <w:rFonts w:cs="Calibri"/>
                <w:sz w:val="20"/>
                <w:szCs w:val="20"/>
              </w:rPr>
              <w:t>Martes y jueves</w:t>
            </w:r>
          </w:p>
        </w:tc>
        <w:tc>
          <w:tcPr>
            <w:tcW w:w="1672" w:type="dxa"/>
          </w:tcPr>
          <w:p w14:paraId="4C61F45D" w14:textId="5ED5BA37" w:rsidR="009D7867" w:rsidRDefault="001F755D" w:rsidP="009D7867">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tc>
        <w:tc>
          <w:tcPr>
            <w:tcW w:w="1364" w:type="dxa"/>
          </w:tcPr>
          <w:p w14:paraId="64E870C5" w14:textId="77777777" w:rsidR="009D7867" w:rsidRDefault="009D7867" w:rsidP="009D7867">
            <w:pPr>
              <w:ind w:left="0" w:hanging="2"/>
              <w:rPr>
                <w:rFonts w:cs="Calibri"/>
                <w:sz w:val="20"/>
                <w:szCs w:val="20"/>
              </w:rPr>
            </w:pPr>
            <w:r>
              <w:rPr>
                <w:rFonts w:cs="Calibri"/>
                <w:sz w:val="20"/>
                <w:szCs w:val="20"/>
              </w:rPr>
              <w:t>128 horas</w:t>
            </w:r>
          </w:p>
          <w:p w14:paraId="443B1F5D" w14:textId="77777777" w:rsidR="009D7867" w:rsidRDefault="009D7867" w:rsidP="009D7867">
            <w:pPr>
              <w:ind w:left="0" w:hanging="2"/>
              <w:rPr>
                <w:rFonts w:cs="Calibri"/>
                <w:sz w:val="20"/>
                <w:szCs w:val="20"/>
              </w:rPr>
            </w:pPr>
            <w:r>
              <w:rPr>
                <w:rFonts w:cs="Calibri"/>
                <w:sz w:val="20"/>
                <w:szCs w:val="20"/>
              </w:rPr>
              <w:t>(4 créditos)</w:t>
            </w:r>
          </w:p>
        </w:tc>
        <w:tc>
          <w:tcPr>
            <w:tcW w:w="2268" w:type="dxa"/>
          </w:tcPr>
          <w:p w14:paraId="2B2F1EE9" w14:textId="77777777" w:rsidR="009D7867" w:rsidRDefault="009D7867" w:rsidP="009D7867">
            <w:pPr>
              <w:ind w:left="0" w:hanging="2"/>
              <w:rPr>
                <w:rFonts w:cs="Calibri"/>
                <w:sz w:val="20"/>
                <w:szCs w:val="20"/>
              </w:rPr>
            </w:pPr>
            <w:r>
              <w:rPr>
                <w:rFonts w:cs="Calibri"/>
                <w:sz w:val="20"/>
                <w:szCs w:val="20"/>
              </w:rPr>
              <w:t>Docente del IES</w:t>
            </w:r>
          </w:p>
          <w:p w14:paraId="49C1883E" w14:textId="77777777" w:rsidR="009D7867" w:rsidRDefault="009D7867" w:rsidP="009D7867">
            <w:pPr>
              <w:ind w:left="0" w:hanging="2"/>
              <w:rPr>
                <w:rFonts w:cs="Calibri"/>
                <w:sz w:val="20"/>
                <w:szCs w:val="20"/>
              </w:rPr>
            </w:pPr>
            <w:r>
              <w:rPr>
                <w:rFonts w:cs="Calibri"/>
                <w:sz w:val="20"/>
                <w:szCs w:val="20"/>
              </w:rPr>
              <w:t>Responsable de las EFSRT.</w:t>
            </w:r>
          </w:p>
        </w:tc>
      </w:tr>
      <w:tr w:rsidR="009D7867" w14:paraId="780B4A6D" w14:textId="77777777">
        <w:trPr>
          <w:cantSplit/>
          <w:trHeight w:val="2121"/>
        </w:trPr>
        <w:tc>
          <w:tcPr>
            <w:tcW w:w="1860" w:type="dxa"/>
            <w:vMerge w:val="restart"/>
          </w:tcPr>
          <w:p w14:paraId="7C91EC32" w14:textId="77777777" w:rsidR="009D7867" w:rsidRDefault="009D7867" w:rsidP="009D7867">
            <w:pPr>
              <w:ind w:left="0" w:hanging="2"/>
              <w:rPr>
                <w:rFonts w:cs="Calibri"/>
                <w:sz w:val="20"/>
                <w:szCs w:val="20"/>
              </w:rPr>
            </w:pPr>
            <w:r>
              <w:rPr>
                <w:rFonts w:cs="Calibri"/>
                <w:sz w:val="20"/>
                <w:szCs w:val="20"/>
              </w:rPr>
              <w:lastRenderedPageBreak/>
              <w:t>M.P. - 03</w:t>
            </w:r>
          </w:p>
          <w:p w14:paraId="051F435D" w14:textId="77777777" w:rsidR="009D7867" w:rsidRDefault="009D7867" w:rsidP="009D7867">
            <w:pPr>
              <w:ind w:left="0" w:hanging="2"/>
              <w:rPr>
                <w:rFonts w:cs="Calibri"/>
                <w:sz w:val="20"/>
                <w:szCs w:val="20"/>
              </w:rPr>
            </w:pPr>
            <w:r>
              <w:rPr>
                <w:rFonts w:cs="Calibri"/>
                <w:sz w:val="20"/>
                <w:szCs w:val="20"/>
              </w:rPr>
              <w:t xml:space="preserve">Instalación y Mantenimiento de Sistemas de Automatización. </w:t>
            </w:r>
          </w:p>
          <w:p w14:paraId="1B67EA61" w14:textId="77777777" w:rsidR="009D7867" w:rsidRDefault="009D7867" w:rsidP="009D7867">
            <w:pPr>
              <w:ind w:left="0" w:hanging="2"/>
              <w:rPr>
                <w:rFonts w:cs="Calibri"/>
                <w:sz w:val="20"/>
                <w:szCs w:val="20"/>
              </w:rPr>
            </w:pPr>
          </w:p>
          <w:p w14:paraId="7C97496D" w14:textId="77777777" w:rsidR="009D7867" w:rsidRDefault="009D7867" w:rsidP="009D7867">
            <w:pPr>
              <w:ind w:left="0" w:hanging="2"/>
              <w:rPr>
                <w:rFonts w:cs="Calibri"/>
                <w:sz w:val="20"/>
                <w:szCs w:val="20"/>
              </w:rPr>
            </w:pPr>
          </w:p>
          <w:p w14:paraId="52E8D1A8" w14:textId="77777777" w:rsidR="009D7867" w:rsidRDefault="009D7867" w:rsidP="009D7867">
            <w:pPr>
              <w:ind w:left="0" w:hanging="2"/>
              <w:rPr>
                <w:rFonts w:cs="Calibri"/>
                <w:sz w:val="20"/>
                <w:szCs w:val="20"/>
              </w:rPr>
            </w:pPr>
          </w:p>
          <w:p w14:paraId="48C00BFF" w14:textId="77777777" w:rsidR="009D7867" w:rsidRDefault="009D7867" w:rsidP="009D7867">
            <w:pPr>
              <w:ind w:left="0" w:hanging="2"/>
              <w:rPr>
                <w:rFonts w:cs="Calibri"/>
                <w:sz w:val="20"/>
                <w:szCs w:val="20"/>
              </w:rPr>
            </w:pPr>
          </w:p>
          <w:p w14:paraId="0A991A0B" w14:textId="77777777" w:rsidR="009D7867" w:rsidRDefault="009D7867" w:rsidP="009D7867">
            <w:pPr>
              <w:ind w:left="0" w:hanging="2"/>
              <w:rPr>
                <w:rFonts w:cs="Calibri"/>
                <w:sz w:val="20"/>
                <w:szCs w:val="20"/>
              </w:rPr>
            </w:pPr>
          </w:p>
          <w:p w14:paraId="2E88DAC2" w14:textId="77777777" w:rsidR="009D7867" w:rsidRDefault="009D7867" w:rsidP="009D7867">
            <w:pPr>
              <w:ind w:left="0" w:hanging="2"/>
              <w:rPr>
                <w:rFonts w:cs="Calibri"/>
                <w:sz w:val="20"/>
                <w:szCs w:val="20"/>
              </w:rPr>
            </w:pPr>
          </w:p>
          <w:p w14:paraId="533D183F" w14:textId="77777777" w:rsidR="009D7867" w:rsidRDefault="009D7867" w:rsidP="009D7867">
            <w:pPr>
              <w:ind w:left="0" w:hanging="2"/>
              <w:rPr>
                <w:rFonts w:cs="Calibri"/>
                <w:sz w:val="20"/>
                <w:szCs w:val="20"/>
              </w:rPr>
            </w:pPr>
            <w:bookmarkStart w:id="13" w:name="_heading=h.35nkun2" w:colFirst="0" w:colLast="0"/>
            <w:bookmarkEnd w:id="13"/>
          </w:p>
        </w:tc>
        <w:tc>
          <w:tcPr>
            <w:tcW w:w="2121" w:type="dxa"/>
          </w:tcPr>
          <w:p w14:paraId="69D80592" w14:textId="77777777" w:rsidR="009D7867" w:rsidRDefault="009D7867" w:rsidP="009D7867">
            <w:pPr>
              <w:ind w:left="0" w:hanging="2"/>
              <w:rPr>
                <w:rFonts w:cs="Calibri"/>
                <w:sz w:val="20"/>
                <w:szCs w:val="20"/>
              </w:rPr>
            </w:pPr>
            <w:r>
              <w:rPr>
                <w:rFonts w:cs="Calibri"/>
                <w:sz w:val="20"/>
                <w:szCs w:val="20"/>
              </w:rPr>
              <w:t xml:space="preserve">EFRST iniciales de </w:t>
            </w:r>
            <w:proofErr w:type="spellStart"/>
            <w:r>
              <w:rPr>
                <w:rFonts w:cs="Calibri"/>
                <w:sz w:val="20"/>
                <w:szCs w:val="20"/>
              </w:rPr>
              <w:t>observación</w:t>
            </w:r>
            <w:proofErr w:type="spellEnd"/>
            <w:r>
              <w:rPr>
                <w:rFonts w:cs="Calibri"/>
                <w:sz w:val="20"/>
                <w:szCs w:val="20"/>
              </w:rPr>
              <w:t xml:space="preserve"> y </w:t>
            </w:r>
            <w:proofErr w:type="spellStart"/>
            <w:r>
              <w:rPr>
                <w:rFonts w:cs="Calibri"/>
                <w:sz w:val="20"/>
                <w:szCs w:val="20"/>
              </w:rPr>
              <w:t>recono-cimiento</w:t>
            </w:r>
            <w:proofErr w:type="spellEnd"/>
            <w:r>
              <w:rPr>
                <w:rFonts w:cs="Calibri"/>
                <w:sz w:val="20"/>
                <w:szCs w:val="20"/>
              </w:rPr>
              <w:t xml:space="preserve"> a </w:t>
            </w:r>
            <w:proofErr w:type="spellStart"/>
            <w:r>
              <w:rPr>
                <w:rFonts w:cs="Calibri"/>
                <w:sz w:val="20"/>
                <w:szCs w:val="20"/>
              </w:rPr>
              <w:t>Empresas</w:t>
            </w:r>
            <w:proofErr w:type="spellEnd"/>
            <w:r>
              <w:rPr>
                <w:rFonts w:cs="Calibri"/>
                <w:sz w:val="20"/>
                <w:szCs w:val="20"/>
              </w:rPr>
              <w:t xml:space="preserve"> de </w:t>
            </w:r>
            <w:proofErr w:type="spellStart"/>
            <w:r>
              <w:rPr>
                <w:rFonts w:cs="Calibri"/>
                <w:sz w:val="20"/>
                <w:szCs w:val="20"/>
              </w:rPr>
              <w:t>Sistemas</w:t>
            </w:r>
            <w:proofErr w:type="spellEnd"/>
            <w:r>
              <w:rPr>
                <w:rFonts w:cs="Calibri"/>
                <w:sz w:val="20"/>
                <w:szCs w:val="20"/>
              </w:rPr>
              <w:t xml:space="preserve"> de </w:t>
            </w:r>
            <w:proofErr w:type="spellStart"/>
            <w:r>
              <w:rPr>
                <w:rFonts w:cs="Calibri"/>
                <w:sz w:val="20"/>
                <w:szCs w:val="20"/>
              </w:rPr>
              <w:t>Automati-zación</w:t>
            </w:r>
            <w:proofErr w:type="spellEnd"/>
            <w:r>
              <w:rPr>
                <w:rFonts w:cs="Calibri"/>
                <w:sz w:val="20"/>
                <w:szCs w:val="20"/>
              </w:rPr>
              <w:t xml:space="preserve"> y </w:t>
            </w:r>
            <w:proofErr w:type="spellStart"/>
            <w:r>
              <w:rPr>
                <w:rFonts w:cs="Calibri"/>
                <w:sz w:val="20"/>
                <w:szCs w:val="20"/>
              </w:rPr>
              <w:t>prácticas</w:t>
            </w:r>
            <w:proofErr w:type="spellEnd"/>
            <w:r>
              <w:rPr>
                <w:rFonts w:cs="Calibri"/>
                <w:sz w:val="20"/>
                <w:szCs w:val="20"/>
              </w:rPr>
              <w:t xml:space="preserve"> </w:t>
            </w:r>
            <w:proofErr w:type="spellStart"/>
            <w:r>
              <w:rPr>
                <w:rFonts w:cs="Calibri"/>
                <w:sz w:val="20"/>
                <w:szCs w:val="20"/>
              </w:rPr>
              <w:t>complementarias</w:t>
            </w:r>
            <w:proofErr w:type="spellEnd"/>
            <w:r>
              <w:rPr>
                <w:rFonts w:cs="Calibri"/>
                <w:sz w:val="20"/>
                <w:szCs w:val="20"/>
              </w:rPr>
              <w:t xml:space="preserve"> según lo requerido por las U.D. correspondientes.</w:t>
            </w:r>
          </w:p>
        </w:tc>
        <w:tc>
          <w:tcPr>
            <w:tcW w:w="2219" w:type="dxa"/>
            <w:vMerge w:val="restart"/>
          </w:tcPr>
          <w:p w14:paraId="56D13136" w14:textId="0310863A" w:rsidR="009D7867" w:rsidRDefault="009D7867" w:rsidP="009D7867">
            <w:pPr>
              <w:ind w:left="0" w:hanging="2"/>
              <w:rPr>
                <w:rFonts w:cs="Calibri"/>
                <w:sz w:val="20"/>
                <w:szCs w:val="20"/>
              </w:rPr>
            </w:pPr>
          </w:p>
          <w:p w14:paraId="3259C62D" w14:textId="354C13A8" w:rsidR="009D7867" w:rsidRDefault="009D7867" w:rsidP="009D7867">
            <w:pPr>
              <w:ind w:left="0" w:hanging="2"/>
              <w:rPr>
                <w:rFonts w:cs="Calibri"/>
                <w:sz w:val="20"/>
                <w:szCs w:val="20"/>
              </w:rPr>
            </w:pPr>
            <w:r w:rsidRPr="009D7867">
              <w:rPr>
                <w:rFonts w:cs="Calibri"/>
                <w:sz w:val="20"/>
                <w:szCs w:val="20"/>
              </w:rPr>
              <w:t>Acciones de Control Automático: Características del Control Automático. Tipos de Acciones de Control. Acción de Control Todo-nada. Acción de Control Flotante. Acción de Control Proporcional. Acción de Control Proporcional-Integral. Acción de Control Proporcional-Derivativa. Acción de Control Proporcional-Integral-Derivativa</w:t>
            </w:r>
          </w:p>
          <w:p w14:paraId="429AEC39" w14:textId="4C651887" w:rsidR="009D7867" w:rsidRDefault="009D7867" w:rsidP="009D7867">
            <w:pPr>
              <w:ind w:left="0" w:hanging="2"/>
              <w:rPr>
                <w:rFonts w:cs="Calibri"/>
                <w:sz w:val="20"/>
                <w:szCs w:val="20"/>
              </w:rPr>
            </w:pPr>
          </w:p>
          <w:p w14:paraId="5D6ADA5E" w14:textId="6748347E" w:rsidR="009D7867" w:rsidRDefault="009D7867" w:rsidP="009D7867">
            <w:pPr>
              <w:ind w:left="0" w:hanging="2"/>
              <w:rPr>
                <w:rFonts w:cs="Calibri"/>
                <w:sz w:val="20"/>
                <w:szCs w:val="20"/>
              </w:rPr>
            </w:pPr>
          </w:p>
          <w:p w14:paraId="5812B8A3" w14:textId="05CBBD4D" w:rsidR="009D7867" w:rsidRDefault="009D7867" w:rsidP="009D7867">
            <w:pPr>
              <w:ind w:left="0" w:hanging="2"/>
              <w:rPr>
                <w:rFonts w:cs="Calibri"/>
                <w:sz w:val="20"/>
                <w:szCs w:val="20"/>
              </w:rPr>
            </w:pPr>
            <w:r w:rsidRPr="009D7867">
              <w:rPr>
                <w:rFonts w:cs="Calibri"/>
                <w:sz w:val="20"/>
                <w:szCs w:val="20"/>
              </w:rPr>
              <w:t xml:space="preserve">Sistemas de Control por Computador: Generalidades. Control Digital Directo (DDC). Control Supervisor (SPC). Control Distribuido (DCS). Sistemas de Control Avanzado Sistemas de Control Integrado: Sistemas de Control Básico. Sistemas de Gestión de Alarmas. </w:t>
            </w:r>
            <w:r w:rsidRPr="009D7867">
              <w:rPr>
                <w:rFonts w:cs="Calibri"/>
                <w:sz w:val="20"/>
                <w:szCs w:val="20"/>
              </w:rPr>
              <w:lastRenderedPageBreak/>
              <w:t>Sistemas de Gestión de la Producción. Redes de Comunicaciones. Sistemas de Gestión de Seguridad de Plantas. Sistemas de Gestión de la Calidad. Estándar para Intercambio de Datos de Proceso</w:t>
            </w:r>
          </w:p>
          <w:p w14:paraId="7429EE03" w14:textId="079CEE64" w:rsidR="009D7867" w:rsidRDefault="009D7867" w:rsidP="009D7867">
            <w:pPr>
              <w:ind w:left="0" w:hanging="2"/>
              <w:rPr>
                <w:rFonts w:cs="Calibri"/>
                <w:sz w:val="20"/>
                <w:szCs w:val="20"/>
              </w:rPr>
            </w:pPr>
          </w:p>
          <w:p w14:paraId="2A722B33" w14:textId="77777777" w:rsidR="009D7867" w:rsidRDefault="009D7867" w:rsidP="009D7867">
            <w:pPr>
              <w:ind w:left="0" w:hanging="2"/>
              <w:rPr>
                <w:rFonts w:cs="Calibri"/>
                <w:sz w:val="20"/>
                <w:szCs w:val="20"/>
              </w:rPr>
            </w:pPr>
          </w:p>
          <w:p w14:paraId="18A909CD" w14:textId="77777777" w:rsidR="009D7867" w:rsidRPr="009D7867" w:rsidRDefault="009D7867" w:rsidP="009D7867">
            <w:pPr>
              <w:ind w:left="0" w:hanging="2"/>
              <w:rPr>
                <w:rFonts w:cs="Calibri"/>
                <w:sz w:val="20"/>
                <w:szCs w:val="20"/>
              </w:rPr>
            </w:pPr>
            <w:r w:rsidRPr="009D7867">
              <w:rPr>
                <w:rFonts w:cs="Calibri"/>
                <w:sz w:val="20"/>
                <w:szCs w:val="20"/>
              </w:rPr>
              <w:t xml:space="preserve">Dispositivos para el disparo de tiristores Diac, </w:t>
            </w:r>
            <w:proofErr w:type="gramStart"/>
            <w:r w:rsidRPr="009D7867">
              <w:rPr>
                <w:rFonts w:cs="Calibri"/>
                <w:sz w:val="20"/>
                <w:szCs w:val="20"/>
              </w:rPr>
              <w:t>SUS,SBS</w:t>
            </w:r>
            <w:proofErr w:type="gramEnd"/>
            <w:r w:rsidRPr="009D7867">
              <w:rPr>
                <w:rFonts w:cs="Calibri"/>
                <w:sz w:val="20"/>
                <w:szCs w:val="20"/>
              </w:rPr>
              <w:t>,PUT</w:t>
            </w:r>
          </w:p>
          <w:p w14:paraId="27E9BA3E" w14:textId="77777777" w:rsidR="009D7867" w:rsidRPr="009D7867" w:rsidRDefault="009D7867" w:rsidP="009D7867">
            <w:pPr>
              <w:ind w:left="0" w:hanging="2"/>
              <w:rPr>
                <w:rFonts w:cs="Calibri"/>
                <w:sz w:val="20"/>
                <w:szCs w:val="20"/>
              </w:rPr>
            </w:pPr>
            <w:r w:rsidRPr="009D7867">
              <w:rPr>
                <w:rFonts w:cs="Calibri"/>
                <w:sz w:val="20"/>
                <w:szCs w:val="20"/>
              </w:rPr>
              <w:t>Osciladores de relajación</w:t>
            </w:r>
          </w:p>
          <w:p w14:paraId="4C9A9BEA" w14:textId="77777777" w:rsidR="009D7867" w:rsidRPr="009D7867" w:rsidRDefault="009D7867" w:rsidP="009D7867">
            <w:pPr>
              <w:ind w:left="0" w:hanging="2"/>
              <w:rPr>
                <w:rFonts w:cs="Calibri"/>
                <w:sz w:val="20"/>
                <w:szCs w:val="20"/>
              </w:rPr>
            </w:pPr>
            <w:r w:rsidRPr="009D7867">
              <w:rPr>
                <w:rFonts w:cs="Calibri"/>
                <w:sz w:val="20"/>
                <w:szCs w:val="20"/>
              </w:rPr>
              <w:t>Formas de disparo y de desconexión del SCR</w:t>
            </w:r>
          </w:p>
          <w:p w14:paraId="434BEFA0" w14:textId="625C2D1B" w:rsidR="009D7867" w:rsidRDefault="009D7867" w:rsidP="009D7867">
            <w:pPr>
              <w:ind w:left="0" w:hanging="2"/>
              <w:rPr>
                <w:rFonts w:cs="Calibri"/>
                <w:sz w:val="20"/>
                <w:szCs w:val="20"/>
              </w:rPr>
            </w:pPr>
            <w:r w:rsidRPr="009D7867">
              <w:rPr>
                <w:rFonts w:cs="Calibri"/>
                <w:sz w:val="20"/>
                <w:szCs w:val="20"/>
              </w:rPr>
              <w:t>El TRIAC. Aplicaciones. El DIMER, formas de disparo y de apagado del TRIAC.</w:t>
            </w:r>
          </w:p>
          <w:p w14:paraId="391472DB" w14:textId="77777777" w:rsidR="009D7867" w:rsidRDefault="009D7867" w:rsidP="009D7867">
            <w:pPr>
              <w:ind w:left="0" w:hanging="2"/>
              <w:rPr>
                <w:rFonts w:cs="Calibri"/>
                <w:sz w:val="20"/>
                <w:szCs w:val="20"/>
              </w:rPr>
            </w:pPr>
            <w:r>
              <w:rPr>
                <w:rFonts w:cs="Calibri"/>
                <w:sz w:val="20"/>
                <w:szCs w:val="20"/>
              </w:rPr>
              <w:t xml:space="preserve"> </w:t>
            </w:r>
          </w:p>
          <w:p w14:paraId="60871279" w14:textId="77777777" w:rsidR="009D7867" w:rsidRDefault="009D7867" w:rsidP="009D7867">
            <w:pPr>
              <w:ind w:left="0" w:hanging="2"/>
              <w:rPr>
                <w:rFonts w:cs="Calibri"/>
                <w:sz w:val="20"/>
                <w:szCs w:val="20"/>
              </w:rPr>
            </w:pPr>
          </w:p>
          <w:p w14:paraId="38DCA0C5" w14:textId="77777777" w:rsidR="009D7867" w:rsidRDefault="009D7867" w:rsidP="009D7867">
            <w:pPr>
              <w:ind w:left="0" w:hanging="2"/>
              <w:rPr>
                <w:rFonts w:cs="Calibri"/>
                <w:sz w:val="20"/>
                <w:szCs w:val="20"/>
              </w:rPr>
            </w:pPr>
          </w:p>
          <w:p w14:paraId="1F5AA655" w14:textId="7C5AA463" w:rsidR="009D7867" w:rsidRDefault="009D7867" w:rsidP="009D7867">
            <w:pPr>
              <w:ind w:left="0" w:hanging="2"/>
              <w:rPr>
                <w:rFonts w:cs="Calibri"/>
                <w:sz w:val="20"/>
                <w:szCs w:val="20"/>
              </w:rPr>
            </w:pPr>
          </w:p>
        </w:tc>
        <w:tc>
          <w:tcPr>
            <w:tcW w:w="1663" w:type="dxa"/>
          </w:tcPr>
          <w:p w14:paraId="40572898" w14:textId="77777777" w:rsidR="009D7867" w:rsidRDefault="009D7867" w:rsidP="009D7867">
            <w:pPr>
              <w:ind w:left="0" w:hanging="2"/>
              <w:rPr>
                <w:rFonts w:cs="Calibri"/>
                <w:sz w:val="20"/>
                <w:szCs w:val="20"/>
              </w:rPr>
            </w:pPr>
            <w:r>
              <w:rPr>
                <w:rFonts w:cs="Calibri"/>
                <w:sz w:val="20"/>
                <w:szCs w:val="20"/>
              </w:rPr>
              <w:lastRenderedPageBreak/>
              <w:t>Instituto de Educación Superior Túpac Amaru</w:t>
            </w:r>
          </w:p>
          <w:p w14:paraId="1E2880F1" w14:textId="77777777" w:rsidR="009D7867" w:rsidRDefault="009D7867" w:rsidP="009D7867">
            <w:pPr>
              <w:ind w:left="0" w:hanging="2"/>
              <w:rPr>
                <w:rFonts w:cs="Calibri"/>
                <w:sz w:val="20"/>
                <w:szCs w:val="20"/>
              </w:rPr>
            </w:pPr>
          </w:p>
          <w:p w14:paraId="12E756B9" w14:textId="77777777" w:rsidR="009D7867" w:rsidRDefault="009D7867" w:rsidP="009D7867">
            <w:pPr>
              <w:ind w:left="0" w:hanging="2"/>
              <w:rPr>
                <w:rFonts w:cs="Calibri"/>
                <w:sz w:val="20"/>
                <w:szCs w:val="20"/>
              </w:rPr>
            </w:pPr>
          </w:p>
          <w:p w14:paraId="4FF6C163" w14:textId="77777777" w:rsidR="009D7867" w:rsidRDefault="009D7867" w:rsidP="009D7867">
            <w:pPr>
              <w:ind w:left="0" w:hanging="2"/>
              <w:rPr>
                <w:rFonts w:cs="Calibri"/>
                <w:sz w:val="20"/>
                <w:szCs w:val="20"/>
              </w:rPr>
            </w:pPr>
          </w:p>
          <w:p w14:paraId="4865C60F" w14:textId="77777777" w:rsidR="009D7867" w:rsidRDefault="009D7867" w:rsidP="009D7867">
            <w:pPr>
              <w:ind w:left="0" w:hanging="2"/>
              <w:rPr>
                <w:rFonts w:cs="Calibri"/>
                <w:sz w:val="20"/>
                <w:szCs w:val="20"/>
              </w:rPr>
            </w:pPr>
          </w:p>
        </w:tc>
        <w:tc>
          <w:tcPr>
            <w:tcW w:w="1599" w:type="dxa"/>
          </w:tcPr>
          <w:p w14:paraId="1520F961" w14:textId="705D57D5" w:rsidR="009D7867" w:rsidRDefault="009D7867" w:rsidP="009D7867">
            <w:pPr>
              <w:ind w:left="0" w:hanging="2"/>
              <w:rPr>
                <w:rFonts w:cs="Calibri"/>
                <w:sz w:val="20"/>
                <w:szCs w:val="20"/>
              </w:rPr>
            </w:pPr>
            <w:r>
              <w:rPr>
                <w:rFonts w:cs="Calibri"/>
                <w:sz w:val="20"/>
                <w:szCs w:val="20"/>
              </w:rPr>
              <w:t>Laboratorios del programa de estudios.</w:t>
            </w:r>
          </w:p>
          <w:p w14:paraId="2D0BADAB" w14:textId="77777777" w:rsidR="009D7867" w:rsidRDefault="009D7867" w:rsidP="009D7867">
            <w:pPr>
              <w:ind w:left="0" w:hanging="2"/>
              <w:rPr>
                <w:rFonts w:cs="Calibri"/>
                <w:sz w:val="20"/>
                <w:szCs w:val="20"/>
              </w:rPr>
            </w:pPr>
          </w:p>
          <w:p w14:paraId="34125223" w14:textId="77777777" w:rsidR="009D7867" w:rsidRDefault="009D7867" w:rsidP="009D7867">
            <w:pPr>
              <w:ind w:left="0" w:hanging="2"/>
              <w:rPr>
                <w:rFonts w:cs="Calibri"/>
                <w:sz w:val="20"/>
                <w:szCs w:val="20"/>
              </w:rPr>
            </w:pPr>
          </w:p>
        </w:tc>
        <w:tc>
          <w:tcPr>
            <w:tcW w:w="1344" w:type="dxa"/>
          </w:tcPr>
          <w:p w14:paraId="7AB868EE" w14:textId="77777777" w:rsidR="001F755D" w:rsidRDefault="001F755D" w:rsidP="001F755D">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0F9E7AFC" w14:textId="77777777" w:rsidR="001F755D" w:rsidRDefault="001F755D" w:rsidP="001F755D">
            <w:pPr>
              <w:ind w:left="0" w:hanging="2"/>
              <w:rPr>
                <w:rFonts w:cs="Calibri"/>
                <w:sz w:val="20"/>
                <w:szCs w:val="20"/>
              </w:rPr>
            </w:pPr>
          </w:p>
          <w:p w14:paraId="35FAC13A" w14:textId="4DE0C739" w:rsidR="009D7867" w:rsidRDefault="001F755D" w:rsidP="001F755D">
            <w:pPr>
              <w:ind w:left="0" w:hanging="2"/>
              <w:rPr>
                <w:rFonts w:cs="Calibri"/>
                <w:sz w:val="20"/>
                <w:szCs w:val="20"/>
              </w:rPr>
            </w:pPr>
            <w:r>
              <w:rPr>
                <w:rFonts w:cs="Calibri"/>
                <w:sz w:val="20"/>
                <w:szCs w:val="20"/>
              </w:rPr>
              <w:t>Lunes, miércoles y viernes</w:t>
            </w:r>
          </w:p>
        </w:tc>
        <w:tc>
          <w:tcPr>
            <w:tcW w:w="1672" w:type="dxa"/>
          </w:tcPr>
          <w:p w14:paraId="440E8AC7" w14:textId="1B3AF9A0" w:rsidR="009D7867" w:rsidRDefault="001F755D" w:rsidP="009D7867">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 </w:t>
            </w:r>
          </w:p>
        </w:tc>
        <w:tc>
          <w:tcPr>
            <w:tcW w:w="1364" w:type="dxa"/>
          </w:tcPr>
          <w:p w14:paraId="7CEEC091" w14:textId="77777777" w:rsidR="009D7867" w:rsidRDefault="009D7867" w:rsidP="009D7867">
            <w:pPr>
              <w:ind w:left="0" w:hanging="2"/>
              <w:rPr>
                <w:rFonts w:cs="Calibri"/>
                <w:sz w:val="20"/>
                <w:szCs w:val="20"/>
              </w:rPr>
            </w:pPr>
            <w:r>
              <w:rPr>
                <w:rFonts w:cs="Calibri"/>
                <w:sz w:val="20"/>
                <w:szCs w:val="20"/>
              </w:rPr>
              <w:t>128 horas</w:t>
            </w:r>
          </w:p>
          <w:p w14:paraId="6E5E776E" w14:textId="77777777" w:rsidR="009D7867" w:rsidRDefault="009D7867" w:rsidP="009D7867">
            <w:pPr>
              <w:ind w:left="0" w:hanging="2"/>
              <w:rPr>
                <w:rFonts w:cs="Calibri"/>
                <w:sz w:val="20"/>
                <w:szCs w:val="20"/>
              </w:rPr>
            </w:pPr>
            <w:r>
              <w:rPr>
                <w:rFonts w:cs="Calibri"/>
                <w:sz w:val="20"/>
                <w:szCs w:val="20"/>
              </w:rPr>
              <w:t>(4 créditos)</w:t>
            </w:r>
          </w:p>
        </w:tc>
        <w:tc>
          <w:tcPr>
            <w:tcW w:w="2268" w:type="dxa"/>
          </w:tcPr>
          <w:p w14:paraId="3918A16F" w14:textId="77777777" w:rsidR="009D7867" w:rsidRDefault="009D7867" w:rsidP="009D7867">
            <w:pPr>
              <w:ind w:left="0" w:hanging="2"/>
              <w:rPr>
                <w:rFonts w:cs="Calibri"/>
                <w:sz w:val="20"/>
                <w:szCs w:val="20"/>
              </w:rPr>
            </w:pPr>
            <w:r>
              <w:rPr>
                <w:rFonts w:cs="Calibri"/>
                <w:sz w:val="20"/>
                <w:szCs w:val="20"/>
              </w:rPr>
              <w:t>Docente del IES</w:t>
            </w:r>
          </w:p>
          <w:p w14:paraId="00F5FD83" w14:textId="77777777" w:rsidR="009D7867" w:rsidRDefault="009D7867" w:rsidP="009D7867">
            <w:pPr>
              <w:ind w:left="0" w:hanging="2"/>
              <w:rPr>
                <w:rFonts w:cs="Calibri"/>
                <w:sz w:val="20"/>
                <w:szCs w:val="20"/>
              </w:rPr>
            </w:pPr>
            <w:r>
              <w:rPr>
                <w:rFonts w:cs="Calibri"/>
                <w:sz w:val="20"/>
                <w:szCs w:val="20"/>
              </w:rPr>
              <w:t>Responsable de las EFSRT.</w:t>
            </w:r>
          </w:p>
        </w:tc>
      </w:tr>
      <w:tr w:rsidR="009D7867" w14:paraId="739861E3" w14:textId="77777777">
        <w:trPr>
          <w:cantSplit/>
          <w:trHeight w:val="1824"/>
        </w:trPr>
        <w:tc>
          <w:tcPr>
            <w:tcW w:w="1860" w:type="dxa"/>
            <w:vMerge/>
          </w:tcPr>
          <w:p w14:paraId="64332E82" w14:textId="77777777" w:rsidR="009D7867" w:rsidRDefault="009D7867" w:rsidP="009D7867">
            <w:pPr>
              <w:pBdr>
                <w:top w:val="nil"/>
                <w:left w:val="nil"/>
                <w:bottom w:val="nil"/>
                <w:right w:val="nil"/>
                <w:between w:val="nil"/>
              </w:pBdr>
              <w:spacing w:line="276" w:lineRule="auto"/>
              <w:ind w:left="0" w:hanging="2"/>
              <w:rPr>
                <w:rFonts w:cs="Calibri"/>
                <w:sz w:val="20"/>
                <w:szCs w:val="20"/>
              </w:rPr>
            </w:pPr>
          </w:p>
        </w:tc>
        <w:tc>
          <w:tcPr>
            <w:tcW w:w="2121" w:type="dxa"/>
          </w:tcPr>
          <w:p w14:paraId="1A8C20CC" w14:textId="77777777" w:rsidR="009D7867" w:rsidRDefault="009D7867" w:rsidP="009D7867">
            <w:pPr>
              <w:ind w:left="0" w:hanging="2"/>
              <w:rPr>
                <w:rFonts w:cs="Calibri"/>
                <w:sz w:val="20"/>
                <w:szCs w:val="20"/>
              </w:rPr>
            </w:pPr>
            <w:bookmarkStart w:id="14" w:name="_heading=h.1ksv4uv" w:colFirst="0" w:colLast="0"/>
            <w:bookmarkEnd w:id="14"/>
            <w:r>
              <w:rPr>
                <w:rFonts w:cs="Calibri"/>
                <w:sz w:val="20"/>
                <w:szCs w:val="20"/>
              </w:rPr>
              <w:t>-Mantenimiento, arreglos y adecuaciones en aulas y laboratorio de Automatización del P.E. según observaciones que se realizó para el Licenciamiento.</w:t>
            </w:r>
          </w:p>
        </w:tc>
        <w:tc>
          <w:tcPr>
            <w:tcW w:w="2219" w:type="dxa"/>
            <w:vMerge/>
          </w:tcPr>
          <w:p w14:paraId="1467BE84" w14:textId="5D28F027" w:rsidR="009D7867" w:rsidRDefault="009D7867" w:rsidP="009D7867">
            <w:pPr>
              <w:ind w:left="0" w:hanging="2"/>
              <w:rPr>
                <w:rFonts w:cs="Calibri"/>
                <w:sz w:val="20"/>
                <w:szCs w:val="20"/>
              </w:rPr>
            </w:pPr>
          </w:p>
        </w:tc>
        <w:tc>
          <w:tcPr>
            <w:tcW w:w="1663" w:type="dxa"/>
          </w:tcPr>
          <w:p w14:paraId="6B0495BB" w14:textId="5436CBB9" w:rsidR="009D7867" w:rsidRDefault="009D7867" w:rsidP="009D7867">
            <w:pPr>
              <w:ind w:left="0" w:hanging="2"/>
              <w:rPr>
                <w:rFonts w:cs="Calibri"/>
                <w:sz w:val="20"/>
                <w:szCs w:val="20"/>
              </w:rPr>
            </w:pPr>
            <w:r>
              <w:rPr>
                <w:rFonts w:cs="Calibri"/>
                <w:sz w:val="20"/>
                <w:szCs w:val="20"/>
              </w:rPr>
              <w:t>Instituto de Educación Superior Túpac Amaru</w:t>
            </w:r>
          </w:p>
          <w:p w14:paraId="29F12796" w14:textId="77777777" w:rsidR="009D7867" w:rsidRDefault="009D7867" w:rsidP="009D7867">
            <w:pPr>
              <w:ind w:left="0" w:hanging="2"/>
              <w:rPr>
                <w:rFonts w:cs="Calibri"/>
                <w:sz w:val="20"/>
                <w:szCs w:val="20"/>
              </w:rPr>
            </w:pPr>
          </w:p>
        </w:tc>
        <w:tc>
          <w:tcPr>
            <w:tcW w:w="1599" w:type="dxa"/>
          </w:tcPr>
          <w:p w14:paraId="23887AB0" w14:textId="77777777" w:rsidR="009D7867" w:rsidRDefault="009D7867" w:rsidP="009D7867">
            <w:pPr>
              <w:ind w:left="0" w:hanging="2"/>
              <w:rPr>
                <w:rFonts w:cs="Calibri"/>
                <w:sz w:val="20"/>
                <w:szCs w:val="20"/>
              </w:rPr>
            </w:pPr>
            <w:r>
              <w:rPr>
                <w:rFonts w:cs="Calibri"/>
                <w:sz w:val="20"/>
                <w:szCs w:val="20"/>
              </w:rPr>
              <w:t>Aula y laboratorio de automatización del P.E.</w:t>
            </w:r>
          </w:p>
          <w:p w14:paraId="45D77992" w14:textId="77777777" w:rsidR="009D7867" w:rsidRDefault="009D7867" w:rsidP="009D7867">
            <w:pPr>
              <w:ind w:left="0" w:hanging="2"/>
              <w:rPr>
                <w:rFonts w:cs="Calibri"/>
                <w:sz w:val="20"/>
                <w:szCs w:val="20"/>
              </w:rPr>
            </w:pPr>
          </w:p>
        </w:tc>
        <w:tc>
          <w:tcPr>
            <w:tcW w:w="1344" w:type="dxa"/>
          </w:tcPr>
          <w:p w14:paraId="0B77EB73" w14:textId="77777777" w:rsidR="001F755D" w:rsidRDefault="001F755D" w:rsidP="001F755D">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129054B3" w14:textId="77777777" w:rsidR="001F755D" w:rsidRDefault="001F755D" w:rsidP="001F755D">
            <w:pPr>
              <w:ind w:left="0" w:hanging="2"/>
              <w:rPr>
                <w:rFonts w:cs="Calibri"/>
                <w:sz w:val="20"/>
                <w:szCs w:val="20"/>
              </w:rPr>
            </w:pPr>
          </w:p>
          <w:p w14:paraId="765FA263" w14:textId="460E1A2A" w:rsidR="009D7867" w:rsidRDefault="001F755D" w:rsidP="001F755D">
            <w:pPr>
              <w:ind w:left="0" w:hanging="2"/>
              <w:rPr>
                <w:rFonts w:cs="Calibri"/>
                <w:sz w:val="20"/>
                <w:szCs w:val="20"/>
              </w:rPr>
            </w:pPr>
            <w:r>
              <w:rPr>
                <w:rFonts w:cs="Calibri"/>
                <w:sz w:val="20"/>
                <w:szCs w:val="20"/>
              </w:rPr>
              <w:t>Lunes, miércoles y viernes</w:t>
            </w:r>
          </w:p>
        </w:tc>
        <w:tc>
          <w:tcPr>
            <w:tcW w:w="1672" w:type="dxa"/>
          </w:tcPr>
          <w:p w14:paraId="002B4D5E" w14:textId="1CCB4E29" w:rsidR="009D7867" w:rsidRDefault="001F755D" w:rsidP="009D7867">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tc>
        <w:tc>
          <w:tcPr>
            <w:tcW w:w="1364" w:type="dxa"/>
          </w:tcPr>
          <w:p w14:paraId="1843CE3E" w14:textId="77777777" w:rsidR="009D7867" w:rsidRDefault="009D7867" w:rsidP="009D7867">
            <w:pPr>
              <w:ind w:left="0" w:hanging="2"/>
              <w:rPr>
                <w:rFonts w:cs="Calibri"/>
                <w:sz w:val="20"/>
                <w:szCs w:val="20"/>
              </w:rPr>
            </w:pPr>
            <w:r>
              <w:rPr>
                <w:rFonts w:cs="Calibri"/>
                <w:sz w:val="20"/>
                <w:szCs w:val="20"/>
              </w:rPr>
              <w:t>128 horas</w:t>
            </w:r>
          </w:p>
          <w:p w14:paraId="7C4BD1C0" w14:textId="77777777" w:rsidR="009D7867" w:rsidRDefault="009D7867" w:rsidP="009D7867">
            <w:pPr>
              <w:ind w:left="0" w:hanging="2"/>
              <w:rPr>
                <w:rFonts w:cs="Calibri"/>
                <w:sz w:val="20"/>
                <w:szCs w:val="20"/>
              </w:rPr>
            </w:pPr>
            <w:r>
              <w:rPr>
                <w:rFonts w:cs="Calibri"/>
                <w:sz w:val="20"/>
                <w:szCs w:val="20"/>
              </w:rPr>
              <w:t>(4 créditos)</w:t>
            </w:r>
          </w:p>
        </w:tc>
        <w:tc>
          <w:tcPr>
            <w:tcW w:w="2268" w:type="dxa"/>
          </w:tcPr>
          <w:p w14:paraId="03BAA7EC" w14:textId="77777777" w:rsidR="009D7867" w:rsidRDefault="009D7867" w:rsidP="009D7867">
            <w:pPr>
              <w:ind w:left="0" w:hanging="2"/>
              <w:rPr>
                <w:rFonts w:cs="Calibri"/>
                <w:sz w:val="20"/>
                <w:szCs w:val="20"/>
              </w:rPr>
            </w:pPr>
            <w:r>
              <w:rPr>
                <w:rFonts w:cs="Calibri"/>
                <w:sz w:val="20"/>
                <w:szCs w:val="20"/>
              </w:rPr>
              <w:t>Docente del IES</w:t>
            </w:r>
          </w:p>
          <w:p w14:paraId="2AC8C773" w14:textId="77777777" w:rsidR="009D7867" w:rsidRDefault="009D7867" w:rsidP="009D7867">
            <w:pPr>
              <w:ind w:left="0" w:hanging="2"/>
              <w:rPr>
                <w:rFonts w:cs="Calibri"/>
                <w:sz w:val="20"/>
                <w:szCs w:val="20"/>
              </w:rPr>
            </w:pPr>
            <w:r>
              <w:rPr>
                <w:rFonts w:cs="Calibri"/>
                <w:sz w:val="20"/>
                <w:szCs w:val="20"/>
              </w:rPr>
              <w:t>Responsable de las EFSRT.</w:t>
            </w:r>
          </w:p>
        </w:tc>
      </w:tr>
      <w:tr w:rsidR="009D7867" w14:paraId="3BDF5468" w14:textId="77777777">
        <w:trPr>
          <w:cantSplit/>
          <w:trHeight w:val="1403"/>
        </w:trPr>
        <w:tc>
          <w:tcPr>
            <w:tcW w:w="1860" w:type="dxa"/>
            <w:vMerge/>
          </w:tcPr>
          <w:p w14:paraId="37F03CDF" w14:textId="77777777" w:rsidR="009D7867" w:rsidRDefault="009D7867" w:rsidP="009D7867">
            <w:pPr>
              <w:pBdr>
                <w:top w:val="nil"/>
                <w:left w:val="nil"/>
                <w:bottom w:val="nil"/>
                <w:right w:val="nil"/>
                <w:between w:val="nil"/>
              </w:pBdr>
              <w:spacing w:line="276" w:lineRule="auto"/>
              <w:ind w:left="0" w:hanging="2"/>
              <w:rPr>
                <w:rFonts w:cs="Calibri"/>
                <w:sz w:val="20"/>
                <w:szCs w:val="20"/>
              </w:rPr>
            </w:pPr>
          </w:p>
        </w:tc>
        <w:tc>
          <w:tcPr>
            <w:tcW w:w="2121" w:type="dxa"/>
          </w:tcPr>
          <w:p w14:paraId="165C1726" w14:textId="77777777" w:rsidR="009D7867" w:rsidRDefault="009D7867" w:rsidP="009D7867">
            <w:pPr>
              <w:ind w:left="0" w:hanging="2"/>
              <w:rPr>
                <w:rFonts w:cs="Calibri"/>
                <w:sz w:val="20"/>
                <w:szCs w:val="20"/>
              </w:rPr>
            </w:pPr>
            <w:bookmarkStart w:id="15" w:name="_heading=h.44sinio" w:colFirst="0" w:colLast="0"/>
            <w:bookmarkEnd w:id="15"/>
            <w:r>
              <w:rPr>
                <w:rFonts w:cs="Calibri"/>
                <w:sz w:val="20"/>
                <w:szCs w:val="20"/>
              </w:rPr>
              <w:t>EFSRT en empresas, instituciones o trabajos como proyectos productivos en la IE con labores Específicas.</w:t>
            </w:r>
          </w:p>
        </w:tc>
        <w:tc>
          <w:tcPr>
            <w:tcW w:w="2219" w:type="dxa"/>
            <w:vMerge/>
          </w:tcPr>
          <w:p w14:paraId="114C71AC" w14:textId="77777777" w:rsidR="009D7867" w:rsidRDefault="009D7867" w:rsidP="009D7867">
            <w:pPr>
              <w:ind w:left="0" w:hanging="2"/>
              <w:rPr>
                <w:rFonts w:cs="Calibri"/>
                <w:sz w:val="20"/>
                <w:szCs w:val="20"/>
              </w:rPr>
            </w:pPr>
          </w:p>
        </w:tc>
        <w:tc>
          <w:tcPr>
            <w:tcW w:w="1663" w:type="dxa"/>
          </w:tcPr>
          <w:p w14:paraId="1D01ECCE" w14:textId="77777777" w:rsidR="009D7867" w:rsidRDefault="009D7867" w:rsidP="009D7867">
            <w:pPr>
              <w:ind w:left="0" w:hanging="2"/>
              <w:rPr>
                <w:rFonts w:cs="Calibri"/>
                <w:sz w:val="20"/>
                <w:szCs w:val="20"/>
              </w:rPr>
            </w:pPr>
            <w:r>
              <w:rPr>
                <w:rFonts w:cs="Calibri"/>
                <w:sz w:val="20"/>
                <w:szCs w:val="20"/>
              </w:rPr>
              <w:t>Instituto de Educación Superior Túpac Amaru</w:t>
            </w:r>
          </w:p>
          <w:p w14:paraId="10D592D5" w14:textId="77777777" w:rsidR="009D7867" w:rsidRDefault="009D7867" w:rsidP="009D7867">
            <w:pPr>
              <w:ind w:left="0" w:hanging="2"/>
              <w:rPr>
                <w:rFonts w:cs="Calibri"/>
                <w:sz w:val="20"/>
                <w:szCs w:val="20"/>
              </w:rPr>
            </w:pPr>
          </w:p>
        </w:tc>
        <w:tc>
          <w:tcPr>
            <w:tcW w:w="1599" w:type="dxa"/>
          </w:tcPr>
          <w:p w14:paraId="6CCB0AD3" w14:textId="77777777" w:rsidR="009D7867" w:rsidRDefault="009D7867" w:rsidP="009D7867">
            <w:pPr>
              <w:ind w:left="0" w:hanging="2"/>
              <w:rPr>
                <w:rFonts w:cs="Calibri"/>
                <w:sz w:val="20"/>
                <w:szCs w:val="20"/>
              </w:rPr>
            </w:pPr>
            <w:r>
              <w:rPr>
                <w:rFonts w:cs="Calibri"/>
                <w:sz w:val="20"/>
                <w:szCs w:val="20"/>
              </w:rPr>
              <w:t>Aula y laboratorio de automatización del P.E.</w:t>
            </w:r>
          </w:p>
          <w:p w14:paraId="6E11170E" w14:textId="0E97B36D" w:rsidR="009D7867" w:rsidRDefault="009D7867" w:rsidP="009D7867">
            <w:pPr>
              <w:ind w:left="0" w:hanging="2"/>
              <w:rPr>
                <w:rFonts w:cs="Calibri"/>
                <w:sz w:val="20"/>
                <w:szCs w:val="20"/>
              </w:rPr>
            </w:pPr>
          </w:p>
        </w:tc>
        <w:tc>
          <w:tcPr>
            <w:tcW w:w="1344" w:type="dxa"/>
          </w:tcPr>
          <w:p w14:paraId="17577C4F" w14:textId="77777777" w:rsidR="001F755D" w:rsidRDefault="001F755D" w:rsidP="001F755D">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1248B280" w14:textId="77777777" w:rsidR="001F755D" w:rsidRDefault="001F755D" w:rsidP="001F755D">
            <w:pPr>
              <w:ind w:left="0" w:hanging="2"/>
              <w:rPr>
                <w:rFonts w:cs="Calibri"/>
                <w:sz w:val="20"/>
                <w:szCs w:val="20"/>
              </w:rPr>
            </w:pPr>
          </w:p>
          <w:p w14:paraId="20AE56EB" w14:textId="09F49D23" w:rsidR="009D7867" w:rsidRDefault="001F755D" w:rsidP="001F755D">
            <w:pPr>
              <w:ind w:left="0" w:hanging="2"/>
              <w:rPr>
                <w:rFonts w:cs="Calibri"/>
                <w:sz w:val="20"/>
                <w:szCs w:val="20"/>
              </w:rPr>
            </w:pPr>
            <w:r>
              <w:rPr>
                <w:rFonts w:cs="Calibri"/>
                <w:sz w:val="20"/>
                <w:szCs w:val="20"/>
              </w:rPr>
              <w:t>Lunes, miércoles y viernes</w:t>
            </w:r>
          </w:p>
        </w:tc>
        <w:tc>
          <w:tcPr>
            <w:tcW w:w="1672" w:type="dxa"/>
          </w:tcPr>
          <w:p w14:paraId="7ACD8CAA" w14:textId="3E824107" w:rsidR="009D7867" w:rsidRDefault="001F755D" w:rsidP="009D7867">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p w14:paraId="3A9A598F" w14:textId="77777777" w:rsidR="009D7867" w:rsidRDefault="009D7867" w:rsidP="009D7867">
            <w:pPr>
              <w:ind w:left="0" w:hanging="2"/>
              <w:rPr>
                <w:rFonts w:cs="Calibri"/>
                <w:sz w:val="20"/>
                <w:szCs w:val="20"/>
              </w:rPr>
            </w:pPr>
          </w:p>
        </w:tc>
        <w:tc>
          <w:tcPr>
            <w:tcW w:w="1364" w:type="dxa"/>
          </w:tcPr>
          <w:p w14:paraId="4E6A89E8" w14:textId="77777777" w:rsidR="009D7867" w:rsidRDefault="009D7867" w:rsidP="009D7867">
            <w:pPr>
              <w:ind w:left="0" w:hanging="2"/>
              <w:rPr>
                <w:rFonts w:cs="Calibri"/>
                <w:sz w:val="20"/>
                <w:szCs w:val="20"/>
              </w:rPr>
            </w:pPr>
            <w:r>
              <w:rPr>
                <w:rFonts w:cs="Calibri"/>
                <w:sz w:val="20"/>
                <w:szCs w:val="20"/>
              </w:rPr>
              <w:t>128 horas</w:t>
            </w:r>
          </w:p>
          <w:p w14:paraId="683963A5" w14:textId="77777777" w:rsidR="009D7867" w:rsidRDefault="009D7867" w:rsidP="009D7867">
            <w:pPr>
              <w:ind w:left="0" w:hanging="2"/>
              <w:rPr>
                <w:rFonts w:cs="Calibri"/>
                <w:sz w:val="20"/>
                <w:szCs w:val="20"/>
              </w:rPr>
            </w:pPr>
            <w:r>
              <w:rPr>
                <w:rFonts w:cs="Calibri"/>
                <w:sz w:val="20"/>
                <w:szCs w:val="20"/>
              </w:rPr>
              <w:t>(4 créditos)</w:t>
            </w:r>
          </w:p>
          <w:p w14:paraId="7CB08D06" w14:textId="77777777" w:rsidR="009D7867" w:rsidRDefault="009D7867" w:rsidP="009D7867">
            <w:pPr>
              <w:ind w:left="0" w:hanging="2"/>
              <w:rPr>
                <w:rFonts w:cs="Calibri"/>
                <w:sz w:val="20"/>
                <w:szCs w:val="20"/>
              </w:rPr>
            </w:pPr>
          </w:p>
          <w:p w14:paraId="1C1F2873" w14:textId="77777777" w:rsidR="009D7867" w:rsidRDefault="009D7867" w:rsidP="009D7867">
            <w:pPr>
              <w:ind w:left="0" w:hanging="2"/>
              <w:rPr>
                <w:rFonts w:cs="Calibri"/>
                <w:sz w:val="20"/>
                <w:szCs w:val="20"/>
              </w:rPr>
            </w:pPr>
          </w:p>
          <w:p w14:paraId="725F949F" w14:textId="77777777" w:rsidR="009D7867" w:rsidRDefault="009D7867" w:rsidP="009D7867">
            <w:pPr>
              <w:ind w:left="0" w:hanging="2"/>
              <w:rPr>
                <w:rFonts w:cs="Calibri"/>
                <w:sz w:val="20"/>
                <w:szCs w:val="20"/>
              </w:rPr>
            </w:pPr>
          </w:p>
          <w:p w14:paraId="57D59797" w14:textId="77777777" w:rsidR="009D7867" w:rsidRDefault="009D7867" w:rsidP="009D7867">
            <w:pPr>
              <w:ind w:left="0" w:hanging="2"/>
              <w:rPr>
                <w:rFonts w:cs="Calibri"/>
                <w:sz w:val="20"/>
                <w:szCs w:val="20"/>
              </w:rPr>
            </w:pPr>
          </w:p>
        </w:tc>
        <w:tc>
          <w:tcPr>
            <w:tcW w:w="2268" w:type="dxa"/>
          </w:tcPr>
          <w:p w14:paraId="38255133" w14:textId="77777777" w:rsidR="009D7867" w:rsidRDefault="009D7867" w:rsidP="009D7867">
            <w:pPr>
              <w:ind w:left="0" w:hanging="2"/>
              <w:rPr>
                <w:rFonts w:cs="Calibri"/>
                <w:sz w:val="20"/>
                <w:szCs w:val="20"/>
              </w:rPr>
            </w:pPr>
            <w:r>
              <w:rPr>
                <w:rFonts w:cs="Calibri"/>
                <w:sz w:val="20"/>
                <w:szCs w:val="20"/>
              </w:rPr>
              <w:t>Docente del IES</w:t>
            </w:r>
          </w:p>
          <w:p w14:paraId="0AA8E719" w14:textId="77777777" w:rsidR="009D7867" w:rsidRDefault="009D7867" w:rsidP="009D7867">
            <w:pPr>
              <w:ind w:left="0" w:hanging="2"/>
              <w:rPr>
                <w:rFonts w:cs="Calibri"/>
                <w:sz w:val="20"/>
                <w:szCs w:val="20"/>
              </w:rPr>
            </w:pPr>
            <w:r>
              <w:rPr>
                <w:rFonts w:cs="Calibri"/>
                <w:sz w:val="20"/>
                <w:szCs w:val="20"/>
              </w:rPr>
              <w:t>Responsable de las EFSRT.</w:t>
            </w:r>
          </w:p>
          <w:p w14:paraId="0CB66E32" w14:textId="77777777" w:rsidR="009D7867" w:rsidRDefault="009D7867" w:rsidP="009D7867">
            <w:pPr>
              <w:ind w:left="0" w:hanging="2"/>
              <w:rPr>
                <w:rFonts w:cs="Calibri"/>
                <w:sz w:val="20"/>
                <w:szCs w:val="20"/>
              </w:rPr>
            </w:pPr>
          </w:p>
          <w:p w14:paraId="4DAE2BE9" w14:textId="77777777" w:rsidR="009D7867" w:rsidRDefault="009D7867" w:rsidP="009D7867">
            <w:pPr>
              <w:ind w:left="0" w:hanging="2"/>
              <w:rPr>
                <w:rFonts w:cs="Calibri"/>
                <w:sz w:val="20"/>
                <w:szCs w:val="20"/>
              </w:rPr>
            </w:pPr>
          </w:p>
          <w:p w14:paraId="2DD768E1" w14:textId="77777777" w:rsidR="009D7867" w:rsidRDefault="009D7867" w:rsidP="009D7867">
            <w:pPr>
              <w:ind w:left="0" w:hanging="2"/>
              <w:rPr>
                <w:rFonts w:cs="Calibri"/>
                <w:sz w:val="20"/>
                <w:szCs w:val="20"/>
              </w:rPr>
            </w:pPr>
          </w:p>
        </w:tc>
      </w:tr>
      <w:tr w:rsidR="009D7867" w14:paraId="7871A796" w14:textId="77777777">
        <w:trPr>
          <w:cantSplit/>
          <w:trHeight w:val="1776"/>
        </w:trPr>
        <w:tc>
          <w:tcPr>
            <w:tcW w:w="1860" w:type="dxa"/>
            <w:vMerge/>
          </w:tcPr>
          <w:p w14:paraId="01B5FD5D" w14:textId="77777777" w:rsidR="009D7867" w:rsidRDefault="009D7867" w:rsidP="009D7867">
            <w:pPr>
              <w:pBdr>
                <w:top w:val="nil"/>
                <w:left w:val="nil"/>
                <w:bottom w:val="nil"/>
                <w:right w:val="nil"/>
                <w:between w:val="nil"/>
              </w:pBdr>
              <w:spacing w:line="276" w:lineRule="auto"/>
              <w:ind w:left="0" w:hanging="2"/>
              <w:rPr>
                <w:rFonts w:cs="Calibri"/>
                <w:sz w:val="20"/>
                <w:szCs w:val="20"/>
              </w:rPr>
            </w:pPr>
          </w:p>
        </w:tc>
        <w:tc>
          <w:tcPr>
            <w:tcW w:w="2121" w:type="dxa"/>
            <w:vMerge w:val="restart"/>
          </w:tcPr>
          <w:p w14:paraId="3DC59B9F" w14:textId="77777777" w:rsidR="009D7867" w:rsidRDefault="009D7867" w:rsidP="009D7867">
            <w:pPr>
              <w:ind w:left="0" w:hanging="2"/>
              <w:rPr>
                <w:rFonts w:cs="Calibri"/>
                <w:sz w:val="20"/>
                <w:szCs w:val="20"/>
              </w:rPr>
            </w:pPr>
            <w:r>
              <w:rPr>
                <w:rFonts w:cs="Calibri"/>
                <w:sz w:val="20"/>
                <w:szCs w:val="20"/>
              </w:rPr>
              <w:t>EFSRT en empresas, instituciones o trabajos como proyectos productivos en la IE con labores Específicas.</w:t>
            </w:r>
          </w:p>
        </w:tc>
        <w:tc>
          <w:tcPr>
            <w:tcW w:w="2219" w:type="dxa"/>
            <w:vMerge/>
          </w:tcPr>
          <w:p w14:paraId="71DD0711" w14:textId="77777777" w:rsidR="009D7867" w:rsidRDefault="009D7867" w:rsidP="009D7867">
            <w:pPr>
              <w:ind w:left="0" w:hanging="2"/>
              <w:rPr>
                <w:rFonts w:cs="Calibri"/>
                <w:sz w:val="20"/>
                <w:szCs w:val="20"/>
              </w:rPr>
            </w:pPr>
          </w:p>
        </w:tc>
        <w:tc>
          <w:tcPr>
            <w:tcW w:w="1663" w:type="dxa"/>
          </w:tcPr>
          <w:p w14:paraId="3B6EDAA8" w14:textId="77777777" w:rsidR="009D7867" w:rsidRDefault="009D7867" w:rsidP="009D7867">
            <w:pPr>
              <w:ind w:left="0" w:hanging="2"/>
              <w:rPr>
                <w:rFonts w:cs="Calibri"/>
                <w:sz w:val="20"/>
                <w:szCs w:val="20"/>
              </w:rPr>
            </w:pPr>
            <w:r>
              <w:rPr>
                <w:rFonts w:cs="Calibri"/>
                <w:sz w:val="20"/>
                <w:szCs w:val="20"/>
              </w:rPr>
              <w:t>Instituto de Educación Superior Túpac Amaru</w:t>
            </w:r>
          </w:p>
          <w:p w14:paraId="476502C6" w14:textId="665A90B8" w:rsidR="009D7867" w:rsidRDefault="009D7867" w:rsidP="009D7867">
            <w:pPr>
              <w:ind w:left="0" w:hanging="2"/>
              <w:rPr>
                <w:rFonts w:cs="Calibri"/>
                <w:sz w:val="20"/>
                <w:szCs w:val="20"/>
              </w:rPr>
            </w:pPr>
          </w:p>
        </w:tc>
        <w:tc>
          <w:tcPr>
            <w:tcW w:w="1599" w:type="dxa"/>
          </w:tcPr>
          <w:p w14:paraId="2A0996B8" w14:textId="77777777" w:rsidR="001F755D" w:rsidRDefault="001F755D" w:rsidP="001F755D">
            <w:pPr>
              <w:ind w:left="0" w:hanging="2"/>
              <w:rPr>
                <w:rFonts w:cs="Calibri"/>
                <w:sz w:val="20"/>
                <w:szCs w:val="20"/>
              </w:rPr>
            </w:pPr>
            <w:r>
              <w:rPr>
                <w:rFonts w:cs="Calibri"/>
                <w:sz w:val="20"/>
                <w:szCs w:val="20"/>
              </w:rPr>
              <w:t>Laboratorios del programa de estudios.</w:t>
            </w:r>
          </w:p>
          <w:p w14:paraId="6731C519" w14:textId="17E43D1F" w:rsidR="009D7867" w:rsidRDefault="009D7867" w:rsidP="009D7867">
            <w:pPr>
              <w:ind w:left="0" w:hanging="2"/>
              <w:rPr>
                <w:rFonts w:cs="Calibri"/>
                <w:sz w:val="20"/>
                <w:szCs w:val="20"/>
              </w:rPr>
            </w:pPr>
          </w:p>
        </w:tc>
        <w:tc>
          <w:tcPr>
            <w:tcW w:w="1344" w:type="dxa"/>
          </w:tcPr>
          <w:p w14:paraId="28B0BF20" w14:textId="77777777" w:rsidR="001F755D" w:rsidRDefault="001F755D" w:rsidP="001F755D">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1FA105EB" w14:textId="77777777" w:rsidR="001F755D" w:rsidRDefault="001F755D" w:rsidP="001F755D">
            <w:pPr>
              <w:ind w:left="0" w:hanging="2"/>
              <w:rPr>
                <w:rFonts w:cs="Calibri"/>
                <w:sz w:val="20"/>
                <w:szCs w:val="20"/>
              </w:rPr>
            </w:pPr>
          </w:p>
          <w:p w14:paraId="7B6350BB" w14:textId="7F6CD34C" w:rsidR="009D7867" w:rsidRDefault="001F755D" w:rsidP="001F755D">
            <w:pPr>
              <w:ind w:left="0" w:hanging="2"/>
              <w:rPr>
                <w:rFonts w:cs="Calibri"/>
                <w:sz w:val="20"/>
                <w:szCs w:val="20"/>
              </w:rPr>
            </w:pPr>
            <w:r>
              <w:rPr>
                <w:rFonts w:cs="Calibri"/>
                <w:sz w:val="20"/>
                <w:szCs w:val="20"/>
              </w:rPr>
              <w:t>Lunes, miércoles y viernes</w:t>
            </w:r>
          </w:p>
        </w:tc>
        <w:tc>
          <w:tcPr>
            <w:tcW w:w="1672" w:type="dxa"/>
          </w:tcPr>
          <w:p w14:paraId="5F15DE22" w14:textId="77777777" w:rsidR="001F755D" w:rsidRDefault="001F755D" w:rsidP="001F755D">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p w14:paraId="2C1D116B" w14:textId="24795DF2" w:rsidR="009D7867" w:rsidRDefault="009D7867" w:rsidP="009D7867">
            <w:pPr>
              <w:ind w:left="0" w:hanging="2"/>
              <w:rPr>
                <w:rFonts w:cs="Calibri"/>
                <w:sz w:val="20"/>
                <w:szCs w:val="20"/>
              </w:rPr>
            </w:pPr>
          </w:p>
        </w:tc>
        <w:tc>
          <w:tcPr>
            <w:tcW w:w="1364" w:type="dxa"/>
          </w:tcPr>
          <w:p w14:paraId="7231F688" w14:textId="77777777" w:rsidR="009D7867" w:rsidRDefault="009D7867" w:rsidP="009D7867">
            <w:pPr>
              <w:ind w:left="0" w:hanging="2"/>
              <w:rPr>
                <w:rFonts w:cs="Calibri"/>
                <w:sz w:val="20"/>
                <w:szCs w:val="20"/>
              </w:rPr>
            </w:pPr>
            <w:r>
              <w:rPr>
                <w:rFonts w:cs="Calibri"/>
                <w:sz w:val="20"/>
                <w:szCs w:val="20"/>
              </w:rPr>
              <w:t>128 horas</w:t>
            </w:r>
          </w:p>
          <w:p w14:paraId="01CBB63F" w14:textId="77777777" w:rsidR="009D7867" w:rsidRDefault="009D7867" w:rsidP="009D7867">
            <w:pPr>
              <w:ind w:left="0" w:hanging="2"/>
              <w:rPr>
                <w:rFonts w:cs="Calibri"/>
                <w:sz w:val="20"/>
                <w:szCs w:val="20"/>
              </w:rPr>
            </w:pPr>
            <w:r>
              <w:rPr>
                <w:rFonts w:cs="Calibri"/>
                <w:sz w:val="20"/>
                <w:szCs w:val="20"/>
              </w:rPr>
              <w:t>(4 créditos)</w:t>
            </w:r>
          </w:p>
          <w:p w14:paraId="7F1B45A8" w14:textId="77777777" w:rsidR="009D7867" w:rsidRDefault="009D7867" w:rsidP="009D7867">
            <w:pPr>
              <w:ind w:left="0" w:hanging="2"/>
              <w:rPr>
                <w:rFonts w:cs="Calibri"/>
                <w:sz w:val="20"/>
                <w:szCs w:val="20"/>
              </w:rPr>
            </w:pPr>
          </w:p>
          <w:p w14:paraId="544C35C5" w14:textId="77777777" w:rsidR="009D7867" w:rsidRDefault="009D7867" w:rsidP="009D7867">
            <w:pPr>
              <w:ind w:left="0" w:hanging="2"/>
              <w:rPr>
                <w:rFonts w:cs="Calibri"/>
                <w:sz w:val="20"/>
                <w:szCs w:val="20"/>
              </w:rPr>
            </w:pPr>
          </w:p>
        </w:tc>
        <w:tc>
          <w:tcPr>
            <w:tcW w:w="2268" w:type="dxa"/>
          </w:tcPr>
          <w:p w14:paraId="0AB79B2A" w14:textId="77777777" w:rsidR="009D7867" w:rsidRDefault="009D7867" w:rsidP="009D7867">
            <w:pPr>
              <w:ind w:left="0" w:hanging="2"/>
              <w:rPr>
                <w:rFonts w:cs="Calibri"/>
                <w:sz w:val="20"/>
                <w:szCs w:val="20"/>
              </w:rPr>
            </w:pPr>
            <w:r>
              <w:rPr>
                <w:rFonts w:cs="Calibri"/>
                <w:sz w:val="20"/>
                <w:szCs w:val="20"/>
              </w:rPr>
              <w:t>Docente del IES</w:t>
            </w:r>
          </w:p>
          <w:p w14:paraId="40C85082" w14:textId="77777777" w:rsidR="009D7867" w:rsidRDefault="009D7867" w:rsidP="009D7867">
            <w:pPr>
              <w:ind w:left="0" w:hanging="2"/>
              <w:rPr>
                <w:rFonts w:cs="Calibri"/>
                <w:sz w:val="20"/>
                <w:szCs w:val="20"/>
              </w:rPr>
            </w:pPr>
            <w:r>
              <w:rPr>
                <w:rFonts w:cs="Calibri"/>
                <w:sz w:val="20"/>
                <w:szCs w:val="20"/>
              </w:rPr>
              <w:t>Responsable de las EFSRT.</w:t>
            </w:r>
          </w:p>
          <w:p w14:paraId="5FC5522F" w14:textId="77777777" w:rsidR="009D7867" w:rsidRDefault="009D7867" w:rsidP="009D7867">
            <w:pPr>
              <w:ind w:left="0" w:hanging="2"/>
              <w:rPr>
                <w:rFonts w:cs="Calibri"/>
                <w:sz w:val="20"/>
                <w:szCs w:val="20"/>
              </w:rPr>
            </w:pPr>
          </w:p>
          <w:p w14:paraId="2FEEAF70" w14:textId="77777777" w:rsidR="009D7867" w:rsidRDefault="009D7867" w:rsidP="009D7867">
            <w:pPr>
              <w:ind w:left="0" w:hanging="2"/>
              <w:rPr>
                <w:rFonts w:cs="Calibri"/>
                <w:sz w:val="20"/>
                <w:szCs w:val="20"/>
              </w:rPr>
            </w:pPr>
          </w:p>
          <w:p w14:paraId="72CD37C6" w14:textId="77777777" w:rsidR="009D7867" w:rsidRDefault="009D7867" w:rsidP="009D7867">
            <w:pPr>
              <w:ind w:left="0" w:hanging="2"/>
              <w:rPr>
                <w:rFonts w:cs="Calibri"/>
                <w:sz w:val="20"/>
                <w:szCs w:val="20"/>
              </w:rPr>
            </w:pPr>
          </w:p>
          <w:p w14:paraId="45E189D6" w14:textId="77777777" w:rsidR="009D7867" w:rsidRDefault="009D7867" w:rsidP="009D7867">
            <w:pPr>
              <w:ind w:left="0" w:hanging="2"/>
              <w:rPr>
                <w:rFonts w:cs="Calibri"/>
                <w:sz w:val="20"/>
                <w:szCs w:val="20"/>
              </w:rPr>
            </w:pPr>
          </w:p>
        </w:tc>
      </w:tr>
      <w:tr w:rsidR="009D7867" w14:paraId="68AA0861" w14:textId="77777777">
        <w:trPr>
          <w:cantSplit/>
          <w:trHeight w:val="1778"/>
        </w:trPr>
        <w:tc>
          <w:tcPr>
            <w:tcW w:w="1860" w:type="dxa"/>
            <w:vMerge/>
          </w:tcPr>
          <w:p w14:paraId="3B372552" w14:textId="77777777" w:rsidR="009D7867" w:rsidRDefault="009D7867" w:rsidP="009D7867">
            <w:pPr>
              <w:pBdr>
                <w:top w:val="nil"/>
                <w:left w:val="nil"/>
                <w:bottom w:val="nil"/>
                <w:right w:val="nil"/>
                <w:between w:val="nil"/>
              </w:pBdr>
              <w:spacing w:line="276" w:lineRule="auto"/>
              <w:ind w:left="0" w:hanging="2"/>
              <w:rPr>
                <w:rFonts w:cs="Calibri"/>
                <w:sz w:val="20"/>
                <w:szCs w:val="20"/>
              </w:rPr>
            </w:pPr>
          </w:p>
        </w:tc>
        <w:tc>
          <w:tcPr>
            <w:tcW w:w="2121" w:type="dxa"/>
            <w:vMerge/>
          </w:tcPr>
          <w:p w14:paraId="4D9F9022" w14:textId="77777777" w:rsidR="009D7867" w:rsidRDefault="009D7867" w:rsidP="009D7867">
            <w:pPr>
              <w:pBdr>
                <w:top w:val="nil"/>
                <w:left w:val="nil"/>
                <w:bottom w:val="nil"/>
                <w:right w:val="nil"/>
                <w:between w:val="nil"/>
              </w:pBdr>
              <w:spacing w:line="276" w:lineRule="auto"/>
              <w:ind w:left="0" w:hanging="2"/>
              <w:rPr>
                <w:rFonts w:cs="Calibri"/>
                <w:sz w:val="20"/>
                <w:szCs w:val="20"/>
              </w:rPr>
            </w:pPr>
          </w:p>
        </w:tc>
        <w:tc>
          <w:tcPr>
            <w:tcW w:w="2219" w:type="dxa"/>
            <w:vMerge/>
          </w:tcPr>
          <w:p w14:paraId="7D693DEB" w14:textId="4CF27FED" w:rsidR="009D7867" w:rsidRDefault="009D7867" w:rsidP="009D7867">
            <w:pPr>
              <w:ind w:left="0" w:hanging="2"/>
              <w:rPr>
                <w:rFonts w:cs="Calibri"/>
                <w:sz w:val="20"/>
                <w:szCs w:val="20"/>
              </w:rPr>
            </w:pPr>
          </w:p>
        </w:tc>
        <w:tc>
          <w:tcPr>
            <w:tcW w:w="1663" w:type="dxa"/>
          </w:tcPr>
          <w:p w14:paraId="49794AD8" w14:textId="77777777" w:rsidR="009D7867" w:rsidRDefault="009D7867" w:rsidP="009D7867">
            <w:pPr>
              <w:ind w:left="0" w:hanging="2"/>
              <w:rPr>
                <w:rFonts w:cs="Calibri"/>
                <w:sz w:val="20"/>
                <w:szCs w:val="20"/>
              </w:rPr>
            </w:pPr>
            <w:r>
              <w:rPr>
                <w:rFonts w:cs="Calibri"/>
                <w:sz w:val="20"/>
                <w:szCs w:val="20"/>
              </w:rPr>
              <w:t>Instalaciones de servicio al usuario de la empresa.</w:t>
            </w:r>
          </w:p>
        </w:tc>
        <w:tc>
          <w:tcPr>
            <w:tcW w:w="1599" w:type="dxa"/>
          </w:tcPr>
          <w:p w14:paraId="7BF72510" w14:textId="77777777" w:rsidR="001F755D" w:rsidRDefault="001F755D" w:rsidP="001F755D">
            <w:pPr>
              <w:ind w:left="0" w:hanging="2"/>
              <w:rPr>
                <w:rFonts w:cs="Calibri"/>
                <w:sz w:val="20"/>
                <w:szCs w:val="20"/>
              </w:rPr>
            </w:pPr>
            <w:r>
              <w:rPr>
                <w:rFonts w:cs="Calibri"/>
                <w:sz w:val="20"/>
                <w:szCs w:val="20"/>
              </w:rPr>
              <w:t>Aula y laboratorio de automatización del P.E.</w:t>
            </w:r>
          </w:p>
          <w:p w14:paraId="4D391EA7" w14:textId="761AC4A7" w:rsidR="009D7867" w:rsidRDefault="009D7867" w:rsidP="009D7867">
            <w:pPr>
              <w:ind w:left="0" w:hanging="2"/>
              <w:rPr>
                <w:rFonts w:cs="Calibri"/>
                <w:sz w:val="20"/>
                <w:szCs w:val="20"/>
              </w:rPr>
            </w:pPr>
          </w:p>
        </w:tc>
        <w:tc>
          <w:tcPr>
            <w:tcW w:w="1344" w:type="dxa"/>
          </w:tcPr>
          <w:p w14:paraId="60E1B71B" w14:textId="77777777" w:rsidR="001F755D" w:rsidRDefault="001F755D" w:rsidP="001F755D">
            <w:pPr>
              <w:ind w:left="0" w:hanging="2"/>
              <w:rPr>
                <w:rFonts w:cs="Calibri"/>
                <w:sz w:val="20"/>
                <w:szCs w:val="20"/>
              </w:rPr>
            </w:pPr>
            <w:r>
              <w:rPr>
                <w:rFonts w:cs="Calibri"/>
                <w:sz w:val="20"/>
                <w:szCs w:val="20"/>
              </w:rPr>
              <w:t xml:space="preserve">14:00 – 17:00 </w:t>
            </w:r>
            <w:proofErr w:type="spellStart"/>
            <w:r>
              <w:rPr>
                <w:rFonts w:cs="Calibri"/>
                <w:sz w:val="20"/>
                <w:szCs w:val="20"/>
              </w:rPr>
              <w:t>hrs</w:t>
            </w:r>
            <w:proofErr w:type="spellEnd"/>
          </w:p>
          <w:p w14:paraId="4E3A5E2D" w14:textId="77777777" w:rsidR="001F755D" w:rsidRDefault="001F755D" w:rsidP="001F755D">
            <w:pPr>
              <w:ind w:left="0" w:hanging="2"/>
              <w:rPr>
                <w:rFonts w:cs="Calibri"/>
                <w:sz w:val="20"/>
                <w:szCs w:val="20"/>
              </w:rPr>
            </w:pPr>
          </w:p>
          <w:p w14:paraId="2359D2DF" w14:textId="303BB63F" w:rsidR="009D7867" w:rsidRDefault="001F755D" w:rsidP="001F755D">
            <w:pPr>
              <w:ind w:left="0" w:hanging="2"/>
              <w:rPr>
                <w:rFonts w:cs="Calibri"/>
                <w:sz w:val="20"/>
                <w:szCs w:val="20"/>
              </w:rPr>
            </w:pPr>
            <w:r>
              <w:rPr>
                <w:rFonts w:cs="Calibri"/>
                <w:sz w:val="20"/>
                <w:szCs w:val="20"/>
              </w:rPr>
              <w:t>Lunes, miércoles y viernes</w:t>
            </w:r>
          </w:p>
        </w:tc>
        <w:tc>
          <w:tcPr>
            <w:tcW w:w="1672" w:type="dxa"/>
          </w:tcPr>
          <w:p w14:paraId="0EC0A5FC" w14:textId="77777777" w:rsidR="001F755D" w:rsidRDefault="001F755D" w:rsidP="001F755D">
            <w:pPr>
              <w:ind w:left="0" w:hanging="2"/>
              <w:rPr>
                <w:rFonts w:cs="Calibri"/>
                <w:sz w:val="20"/>
                <w:szCs w:val="20"/>
              </w:rPr>
            </w:pPr>
            <w:r>
              <w:rPr>
                <w:rFonts w:cs="Calibri"/>
                <w:sz w:val="20"/>
                <w:szCs w:val="20"/>
              </w:rPr>
              <w:t xml:space="preserve">De acuerdo al aforo de laboratorios se organizarán 2 grupos </w:t>
            </w:r>
            <w:proofErr w:type="gramStart"/>
            <w:r>
              <w:rPr>
                <w:rFonts w:cs="Calibri"/>
                <w:sz w:val="20"/>
                <w:szCs w:val="20"/>
              </w:rPr>
              <w:t>de  15</w:t>
            </w:r>
            <w:proofErr w:type="gramEnd"/>
            <w:r>
              <w:rPr>
                <w:rFonts w:cs="Calibri"/>
                <w:sz w:val="20"/>
                <w:szCs w:val="20"/>
              </w:rPr>
              <w:t xml:space="preserve"> estudiantes</w:t>
            </w:r>
          </w:p>
          <w:p w14:paraId="47FB858F" w14:textId="64F7BAA8" w:rsidR="009D7867" w:rsidRDefault="009D7867" w:rsidP="009D7867">
            <w:pPr>
              <w:ind w:left="0" w:hanging="2"/>
              <w:rPr>
                <w:rFonts w:cs="Calibri"/>
                <w:sz w:val="20"/>
                <w:szCs w:val="20"/>
              </w:rPr>
            </w:pPr>
          </w:p>
        </w:tc>
        <w:tc>
          <w:tcPr>
            <w:tcW w:w="1364" w:type="dxa"/>
          </w:tcPr>
          <w:p w14:paraId="173FA2E8" w14:textId="77777777" w:rsidR="009D7867" w:rsidRDefault="009D7867" w:rsidP="009D7867">
            <w:pPr>
              <w:ind w:left="0" w:hanging="2"/>
              <w:rPr>
                <w:rFonts w:cs="Calibri"/>
                <w:sz w:val="20"/>
                <w:szCs w:val="20"/>
              </w:rPr>
            </w:pPr>
            <w:r>
              <w:rPr>
                <w:rFonts w:cs="Calibri"/>
                <w:sz w:val="20"/>
                <w:szCs w:val="20"/>
              </w:rPr>
              <w:t>128 horas</w:t>
            </w:r>
          </w:p>
          <w:p w14:paraId="7F595D98" w14:textId="77777777" w:rsidR="009D7867" w:rsidRDefault="009D7867" w:rsidP="009D7867">
            <w:pPr>
              <w:ind w:left="0" w:hanging="2"/>
              <w:rPr>
                <w:rFonts w:cs="Calibri"/>
                <w:sz w:val="20"/>
                <w:szCs w:val="20"/>
              </w:rPr>
            </w:pPr>
            <w:r>
              <w:rPr>
                <w:rFonts w:cs="Calibri"/>
                <w:sz w:val="20"/>
                <w:szCs w:val="20"/>
              </w:rPr>
              <w:t>(4 créditos)</w:t>
            </w:r>
          </w:p>
        </w:tc>
        <w:tc>
          <w:tcPr>
            <w:tcW w:w="2268" w:type="dxa"/>
          </w:tcPr>
          <w:p w14:paraId="22687CB8" w14:textId="77777777" w:rsidR="009D7867" w:rsidRDefault="009D7867" w:rsidP="009D7867">
            <w:pPr>
              <w:ind w:left="0" w:hanging="2"/>
              <w:rPr>
                <w:rFonts w:cs="Calibri"/>
                <w:sz w:val="20"/>
                <w:szCs w:val="20"/>
              </w:rPr>
            </w:pPr>
            <w:r>
              <w:rPr>
                <w:rFonts w:cs="Calibri"/>
                <w:sz w:val="20"/>
                <w:szCs w:val="20"/>
              </w:rPr>
              <w:t>Docente del IES</w:t>
            </w:r>
          </w:p>
          <w:p w14:paraId="1D8552EC" w14:textId="77777777" w:rsidR="009D7867" w:rsidRDefault="009D7867" w:rsidP="009D7867">
            <w:pPr>
              <w:ind w:left="0" w:hanging="2"/>
              <w:rPr>
                <w:rFonts w:cs="Calibri"/>
                <w:sz w:val="20"/>
                <w:szCs w:val="20"/>
              </w:rPr>
            </w:pPr>
            <w:r>
              <w:rPr>
                <w:rFonts w:cs="Calibri"/>
                <w:sz w:val="20"/>
                <w:szCs w:val="20"/>
              </w:rPr>
              <w:t>Responsable de las EF</w:t>
            </w:r>
          </w:p>
          <w:p w14:paraId="1ECAE46E" w14:textId="77777777" w:rsidR="009D7867" w:rsidRDefault="009D7867" w:rsidP="009D7867">
            <w:pPr>
              <w:ind w:left="0" w:hanging="2"/>
              <w:rPr>
                <w:rFonts w:cs="Calibri"/>
                <w:sz w:val="20"/>
                <w:szCs w:val="20"/>
              </w:rPr>
            </w:pPr>
            <w:r>
              <w:rPr>
                <w:rFonts w:cs="Calibri"/>
                <w:sz w:val="20"/>
                <w:szCs w:val="20"/>
              </w:rPr>
              <w:t>SRT.</w:t>
            </w:r>
          </w:p>
        </w:tc>
      </w:tr>
    </w:tbl>
    <w:p w14:paraId="5E1068D3" w14:textId="77777777" w:rsidR="00C20DD8" w:rsidRDefault="00C20DD8">
      <w:pPr>
        <w:tabs>
          <w:tab w:val="left" w:pos="720"/>
        </w:tabs>
        <w:ind w:left="0" w:hanging="2"/>
        <w:rPr>
          <w:rFonts w:ascii="Calibri" w:eastAsia="Calibri" w:hAnsi="Calibri" w:cs="Calibri"/>
          <w:sz w:val="22"/>
          <w:szCs w:val="22"/>
        </w:rPr>
        <w:sectPr w:rsidR="00C20DD8">
          <w:pgSz w:w="16838" w:h="11906" w:orient="landscape"/>
          <w:pgMar w:top="1701" w:right="1418" w:bottom="1701" w:left="1418" w:header="708" w:footer="708" w:gutter="0"/>
          <w:pgNumType w:start="1"/>
          <w:cols w:space="720"/>
        </w:sectPr>
      </w:pPr>
    </w:p>
    <w:p w14:paraId="36923C99" w14:textId="77777777" w:rsidR="00C20DD8" w:rsidRDefault="00C20DD8">
      <w:pPr>
        <w:tabs>
          <w:tab w:val="left" w:pos="720"/>
        </w:tabs>
        <w:ind w:left="0" w:hanging="2"/>
        <w:rPr>
          <w:rFonts w:ascii="Arial" w:eastAsia="Arial" w:hAnsi="Arial" w:cs="Arial"/>
        </w:rPr>
      </w:pPr>
    </w:p>
    <w:p w14:paraId="232B7A2C" w14:textId="77777777" w:rsidR="00C20DD8" w:rsidRDefault="00000000">
      <w:pPr>
        <w:numPr>
          <w:ilvl w:val="1"/>
          <w:numId w:val="1"/>
        </w:numPr>
        <w:ind w:left="0" w:hanging="2"/>
        <w:rPr>
          <w:rFonts w:ascii="Calibri" w:eastAsia="Calibri" w:hAnsi="Calibri" w:cs="Calibri"/>
          <w:color w:val="000000"/>
          <w:sz w:val="22"/>
          <w:szCs w:val="22"/>
        </w:rPr>
      </w:pPr>
      <w:r>
        <w:rPr>
          <w:rFonts w:ascii="Calibri" w:eastAsia="Calibri" w:hAnsi="Calibri" w:cs="Calibri"/>
          <w:b/>
          <w:color w:val="000000"/>
          <w:sz w:val="22"/>
          <w:szCs w:val="22"/>
        </w:rPr>
        <w:t>CRONOGRAMA Y PRESUPUESTO REQUERIDO</w:t>
      </w:r>
    </w:p>
    <w:p w14:paraId="55FAB37D" w14:textId="77777777" w:rsidR="00C20DD8" w:rsidRDefault="00C20DD8">
      <w:pPr>
        <w:ind w:left="0" w:hanging="2"/>
        <w:rPr>
          <w:rFonts w:ascii="Calibri" w:eastAsia="Calibri" w:hAnsi="Calibri" w:cs="Calibri"/>
          <w:color w:val="000000"/>
          <w:sz w:val="22"/>
          <w:szCs w:val="22"/>
        </w:rPr>
      </w:pPr>
    </w:p>
    <w:p w14:paraId="0DC4A385" w14:textId="77777777" w:rsidR="00C20DD8" w:rsidRDefault="00C20DD8">
      <w:pPr>
        <w:ind w:left="0" w:hanging="2"/>
        <w:rPr>
          <w:rFonts w:ascii="Calibri" w:eastAsia="Calibri" w:hAnsi="Calibri" w:cs="Calibri"/>
          <w:color w:val="000000"/>
          <w:sz w:val="22"/>
          <w:szCs w:val="22"/>
        </w:rPr>
      </w:pPr>
    </w:p>
    <w:tbl>
      <w:tblPr>
        <w:tblStyle w:val="a6"/>
        <w:tblW w:w="9659" w:type="dxa"/>
        <w:tblInd w:w="10" w:type="dxa"/>
        <w:tblLayout w:type="fixed"/>
        <w:tblLook w:val="0000" w:firstRow="0" w:lastRow="0" w:firstColumn="0" w:lastColumn="0" w:noHBand="0" w:noVBand="0"/>
      </w:tblPr>
      <w:tblGrid>
        <w:gridCol w:w="2413"/>
        <w:gridCol w:w="1815"/>
        <w:gridCol w:w="1652"/>
        <w:gridCol w:w="380"/>
        <w:gridCol w:w="360"/>
        <w:gridCol w:w="320"/>
        <w:gridCol w:w="285"/>
        <w:gridCol w:w="320"/>
        <w:gridCol w:w="340"/>
        <w:gridCol w:w="280"/>
        <w:gridCol w:w="300"/>
        <w:gridCol w:w="274"/>
        <w:gridCol w:w="300"/>
        <w:gridCol w:w="300"/>
        <w:gridCol w:w="320"/>
      </w:tblGrid>
      <w:tr w:rsidR="00C20DD8" w14:paraId="615EF62D" w14:textId="77777777" w:rsidTr="001F755D">
        <w:trPr>
          <w:cantSplit/>
          <w:trHeight w:val="288"/>
        </w:trPr>
        <w:tc>
          <w:tcPr>
            <w:tcW w:w="2413" w:type="dxa"/>
            <w:vMerge w:val="restart"/>
            <w:tcBorders>
              <w:top w:val="single" w:sz="8" w:space="0" w:color="000000"/>
              <w:left w:val="single" w:sz="8" w:space="0" w:color="000000"/>
              <w:bottom w:val="nil"/>
              <w:right w:val="nil"/>
            </w:tcBorders>
            <w:shd w:val="clear" w:color="auto" w:fill="002060"/>
            <w:vAlign w:val="center"/>
          </w:tcPr>
          <w:p w14:paraId="4BC1E860"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ACTIVIDADES ESTRATÉGICAS</w:t>
            </w:r>
          </w:p>
        </w:tc>
        <w:tc>
          <w:tcPr>
            <w:tcW w:w="1815" w:type="dxa"/>
            <w:vMerge w:val="restart"/>
            <w:tcBorders>
              <w:top w:val="single" w:sz="8" w:space="0" w:color="000000"/>
              <w:left w:val="single" w:sz="4" w:space="0" w:color="FFFFFF"/>
              <w:bottom w:val="nil"/>
              <w:right w:val="nil"/>
            </w:tcBorders>
            <w:shd w:val="clear" w:color="auto" w:fill="002060"/>
            <w:vAlign w:val="center"/>
          </w:tcPr>
          <w:p w14:paraId="68FC9A84"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RESPONSABLE</w:t>
            </w:r>
          </w:p>
        </w:tc>
        <w:tc>
          <w:tcPr>
            <w:tcW w:w="1652" w:type="dxa"/>
            <w:vMerge w:val="restart"/>
            <w:tcBorders>
              <w:top w:val="single" w:sz="8" w:space="0" w:color="000000"/>
              <w:left w:val="single" w:sz="4" w:space="0" w:color="FFFFFF"/>
              <w:bottom w:val="nil"/>
              <w:right w:val="nil"/>
            </w:tcBorders>
            <w:shd w:val="clear" w:color="auto" w:fill="002060"/>
            <w:vAlign w:val="center"/>
          </w:tcPr>
          <w:p w14:paraId="3DC0AC85"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PRESUPUESTO</w:t>
            </w:r>
            <w:r>
              <w:rPr>
                <w:rFonts w:ascii="Arial" w:eastAsia="Arial" w:hAnsi="Arial" w:cs="Arial"/>
                <w:b/>
                <w:color w:val="FFFFFF"/>
                <w:sz w:val="20"/>
                <w:szCs w:val="20"/>
              </w:rPr>
              <w:br/>
              <w:t>S/.</w:t>
            </w:r>
          </w:p>
        </w:tc>
        <w:tc>
          <w:tcPr>
            <w:tcW w:w="3779" w:type="dxa"/>
            <w:gridSpan w:val="12"/>
            <w:tcBorders>
              <w:top w:val="single" w:sz="8" w:space="0" w:color="000000"/>
              <w:left w:val="single" w:sz="4" w:space="0" w:color="FFFFFF"/>
              <w:bottom w:val="single" w:sz="4" w:space="0" w:color="FFFFFF"/>
              <w:right w:val="single" w:sz="8" w:space="0" w:color="000000"/>
            </w:tcBorders>
            <w:shd w:val="clear" w:color="auto" w:fill="002060"/>
            <w:vAlign w:val="center"/>
          </w:tcPr>
          <w:p w14:paraId="23A739BE"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CRONOGRAMA 2022</w:t>
            </w:r>
          </w:p>
        </w:tc>
      </w:tr>
      <w:tr w:rsidR="00C20DD8" w14:paraId="21F2762E" w14:textId="77777777" w:rsidTr="001F755D">
        <w:trPr>
          <w:cantSplit/>
          <w:trHeight w:val="288"/>
        </w:trPr>
        <w:tc>
          <w:tcPr>
            <w:tcW w:w="2413" w:type="dxa"/>
            <w:vMerge/>
            <w:tcBorders>
              <w:top w:val="single" w:sz="8" w:space="0" w:color="000000"/>
              <w:left w:val="single" w:sz="8" w:space="0" w:color="000000"/>
              <w:bottom w:val="nil"/>
              <w:right w:val="nil"/>
            </w:tcBorders>
            <w:shd w:val="clear" w:color="auto" w:fill="002060"/>
            <w:vAlign w:val="center"/>
          </w:tcPr>
          <w:p w14:paraId="1317197B" w14:textId="77777777" w:rsidR="00C20DD8" w:rsidRDefault="00C20DD8">
            <w:pPr>
              <w:pBdr>
                <w:top w:val="nil"/>
                <w:left w:val="nil"/>
                <w:bottom w:val="nil"/>
                <w:right w:val="nil"/>
                <w:between w:val="nil"/>
              </w:pBdr>
              <w:spacing w:line="276" w:lineRule="auto"/>
              <w:ind w:left="0" w:hanging="2"/>
              <w:rPr>
                <w:rFonts w:ascii="Arial" w:eastAsia="Arial" w:hAnsi="Arial" w:cs="Arial"/>
                <w:color w:val="FFFFFF"/>
                <w:sz w:val="20"/>
                <w:szCs w:val="20"/>
              </w:rPr>
            </w:pPr>
          </w:p>
        </w:tc>
        <w:tc>
          <w:tcPr>
            <w:tcW w:w="1815" w:type="dxa"/>
            <w:vMerge/>
            <w:tcBorders>
              <w:top w:val="single" w:sz="8" w:space="0" w:color="000000"/>
              <w:left w:val="single" w:sz="4" w:space="0" w:color="FFFFFF"/>
              <w:bottom w:val="nil"/>
              <w:right w:val="nil"/>
            </w:tcBorders>
            <w:shd w:val="clear" w:color="auto" w:fill="002060"/>
            <w:vAlign w:val="center"/>
          </w:tcPr>
          <w:p w14:paraId="78394432" w14:textId="77777777" w:rsidR="00C20DD8" w:rsidRDefault="00C20DD8">
            <w:pPr>
              <w:pBdr>
                <w:top w:val="nil"/>
                <w:left w:val="nil"/>
                <w:bottom w:val="nil"/>
                <w:right w:val="nil"/>
                <w:between w:val="nil"/>
              </w:pBdr>
              <w:spacing w:line="276" w:lineRule="auto"/>
              <w:ind w:left="0" w:hanging="2"/>
              <w:rPr>
                <w:rFonts w:ascii="Arial" w:eastAsia="Arial" w:hAnsi="Arial" w:cs="Arial"/>
                <w:color w:val="FFFFFF"/>
                <w:sz w:val="20"/>
                <w:szCs w:val="20"/>
              </w:rPr>
            </w:pPr>
          </w:p>
        </w:tc>
        <w:tc>
          <w:tcPr>
            <w:tcW w:w="1652" w:type="dxa"/>
            <w:vMerge/>
            <w:tcBorders>
              <w:top w:val="single" w:sz="8" w:space="0" w:color="000000"/>
              <w:left w:val="single" w:sz="4" w:space="0" w:color="FFFFFF"/>
              <w:bottom w:val="nil"/>
              <w:right w:val="nil"/>
            </w:tcBorders>
            <w:shd w:val="clear" w:color="auto" w:fill="002060"/>
            <w:vAlign w:val="center"/>
          </w:tcPr>
          <w:p w14:paraId="47FA1B10" w14:textId="77777777" w:rsidR="00C20DD8" w:rsidRDefault="00C20DD8">
            <w:pPr>
              <w:pBdr>
                <w:top w:val="nil"/>
                <w:left w:val="nil"/>
                <w:bottom w:val="nil"/>
                <w:right w:val="nil"/>
                <w:between w:val="nil"/>
              </w:pBdr>
              <w:spacing w:line="276" w:lineRule="auto"/>
              <w:ind w:left="0" w:hanging="2"/>
              <w:rPr>
                <w:rFonts w:ascii="Arial" w:eastAsia="Arial" w:hAnsi="Arial" w:cs="Arial"/>
                <w:color w:val="FFFFFF"/>
                <w:sz w:val="20"/>
                <w:szCs w:val="20"/>
              </w:rPr>
            </w:pPr>
          </w:p>
        </w:tc>
        <w:tc>
          <w:tcPr>
            <w:tcW w:w="380" w:type="dxa"/>
            <w:tcBorders>
              <w:top w:val="nil"/>
              <w:left w:val="single" w:sz="4" w:space="0" w:color="FFFFFF"/>
              <w:bottom w:val="nil"/>
              <w:right w:val="single" w:sz="4" w:space="0" w:color="FFFFFF"/>
            </w:tcBorders>
            <w:shd w:val="clear" w:color="auto" w:fill="002060"/>
            <w:vAlign w:val="center"/>
          </w:tcPr>
          <w:p w14:paraId="60ED1A0A"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E</w:t>
            </w:r>
          </w:p>
        </w:tc>
        <w:tc>
          <w:tcPr>
            <w:tcW w:w="360" w:type="dxa"/>
            <w:tcBorders>
              <w:top w:val="nil"/>
              <w:left w:val="nil"/>
              <w:bottom w:val="nil"/>
              <w:right w:val="single" w:sz="4" w:space="0" w:color="FFFFFF"/>
            </w:tcBorders>
            <w:shd w:val="clear" w:color="auto" w:fill="002060"/>
            <w:vAlign w:val="center"/>
          </w:tcPr>
          <w:p w14:paraId="030CDAB0"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F</w:t>
            </w:r>
          </w:p>
        </w:tc>
        <w:tc>
          <w:tcPr>
            <w:tcW w:w="320" w:type="dxa"/>
            <w:tcBorders>
              <w:top w:val="nil"/>
              <w:left w:val="nil"/>
              <w:bottom w:val="nil"/>
              <w:right w:val="single" w:sz="4" w:space="0" w:color="FFFFFF"/>
            </w:tcBorders>
            <w:shd w:val="clear" w:color="auto" w:fill="002060"/>
            <w:vAlign w:val="center"/>
          </w:tcPr>
          <w:p w14:paraId="1F2E3861"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M</w:t>
            </w:r>
          </w:p>
        </w:tc>
        <w:tc>
          <w:tcPr>
            <w:tcW w:w="285" w:type="dxa"/>
            <w:tcBorders>
              <w:top w:val="nil"/>
              <w:left w:val="nil"/>
              <w:bottom w:val="nil"/>
              <w:right w:val="nil"/>
            </w:tcBorders>
            <w:shd w:val="clear" w:color="auto" w:fill="002060"/>
            <w:vAlign w:val="center"/>
          </w:tcPr>
          <w:p w14:paraId="4B359BAF"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A</w:t>
            </w:r>
          </w:p>
        </w:tc>
        <w:tc>
          <w:tcPr>
            <w:tcW w:w="320" w:type="dxa"/>
            <w:tcBorders>
              <w:top w:val="nil"/>
              <w:left w:val="single" w:sz="4" w:space="0" w:color="FFFFFF"/>
              <w:bottom w:val="nil"/>
              <w:right w:val="nil"/>
            </w:tcBorders>
            <w:shd w:val="clear" w:color="auto" w:fill="002060"/>
            <w:vAlign w:val="center"/>
          </w:tcPr>
          <w:p w14:paraId="62A26D20"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M</w:t>
            </w:r>
          </w:p>
        </w:tc>
        <w:tc>
          <w:tcPr>
            <w:tcW w:w="340" w:type="dxa"/>
            <w:tcBorders>
              <w:top w:val="nil"/>
              <w:left w:val="single" w:sz="4" w:space="0" w:color="FFFFFF"/>
              <w:bottom w:val="nil"/>
              <w:right w:val="single" w:sz="4" w:space="0" w:color="FFFFFF"/>
            </w:tcBorders>
            <w:shd w:val="clear" w:color="auto" w:fill="002060"/>
            <w:vAlign w:val="center"/>
          </w:tcPr>
          <w:p w14:paraId="0C415BB1"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J</w:t>
            </w:r>
          </w:p>
        </w:tc>
        <w:tc>
          <w:tcPr>
            <w:tcW w:w="280" w:type="dxa"/>
            <w:tcBorders>
              <w:top w:val="nil"/>
              <w:left w:val="nil"/>
              <w:bottom w:val="nil"/>
              <w:right w:val="nil"/>
            </w:tcBorders>
            <w:shd w:val="clear" w:color="auto" w:fill="002060"/>
            <w:vAlign w:val="center"/>
          </w:tcPr>
          <w:p w14:paraId="42673A77"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J</w:t>
            </w:r>
          </w:p>
        </w:tc>
        <w:tc>
          <w:tcPr>
            <w:tcW w:w="300" w:type="dxa"/>
            <w:tcBorders>
              <w:top w:val="nil"/>
              <w:left w:val="single" w:sz="4" w:space="0" w:color="FFFFFF"/>
              <w:bottom w:val="nil"/>
              <w:right w:val="single" w:sz="4" w:space="0" w:color="FFFFFF"/>
            </w:tcBorders>
            <w:shd w:val="clear" w:color="auto" w:fill="002060"/>
            <w:vAlign w:val="center"/>
          </w:tcPr>
          <w:p w14:paraId="0D3AC4AB"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A</w:t>
            </w:r>
          </w:p>
        </w:tc>
        <w:tc>
          <w:tcPr>
            <w:tcW w:w="274" w:type="dxa"/>
            <w:tcBorders>
              <w:top w:val="nil"/>
              <w:left w:val="nil"/>
              <w:bottom w:val="nil"/>
              <w:right w:val="nil"/>
            </w:tcBorders>
            <w:shd w:val="clear" w:color="auto" w:fill="002060"/>
            <w:vAlign w:val="center"/>
          </w:tcPr>
          <w:p w14:paraId="22979B01"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S</w:t>
            </w:r>
          </w:p>
        </w:tc>
        <w:tc>
          <w:tcPr>
            <w:tcW w:w="300" w:type="dxa"/>
            <w:tcBorders>
              <w:top w:val="nil"/>
              <w:left w:val="single" w:sz="4" w:space="0" w:color="FFFFFF"/>
              <w:bottom w:val="nil"/>
              <w:right w:val="nil"/>
            </w:tcBorders>
            <w:shd w:val="clear" w:color="auto" w:fill="002060"/>
            <w:vAlign w:val="center"/>
          </w:tcPr>
          <w:p w14:paraId="2D2248C3"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 xml:space="preserve">O </w:t>
            </w:r>
          </w:p>
        </w:tc>
        <w:tc>
          <w:tcPr>
            <w:tcW w:w="300" w:type="dxa"/>
            <w:tcBorders>
              <w:top w:val="nil"/>
              <w:left w:val="single" w:sz="4" w:space="0" w:color="FFFFFF"/>
              <w:bottom w:val="nil"/>
              <w:right w:val="nil"/>
            </w:tcBorders>
            <w:shd w:val="clear" w:color="auto" w:fill="002060"/>
            <w:vAlign w:val="center"/>
          </w:tcPr>
          <w:p w14:paraId="174E1AB0"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N</w:t>
            </w:r>
          </w:p>
        </w:tc>
        <w:tc>
          <w:tcPr>
            <w:tcW w:w="320" w:type="dxa"/>
            <w:tcBorders>
              <w:top w:val="nil"/>
              <w:left w:val="single" w:sz="4" w:space="0" w:color="FFFFFF"/>
              <w:bottom w:val="nil"/>
              <w:right w:val="single" w:sz="8" w:space="0" w:color="000000"/>
            </w:tcBorders>
            <w:shd w:val="clear" w:color="auto" w:fill="002060"/>
            <w:vAlign w:val="center"/>
          </w:tcPr>
          <w:p w14:paraId="2A628E1B"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D</w:t>
            </w:r>
          </w:p>
        </w:tc>
      </w:tr>
      <w:tr w:rsidR="00C20DD8" w14:paraId="668B2097" w14:textId="77777777" w:rsidTr="001F755D">
        <w:trPr>
          <w:trHeight w:val="1056"/>
        </w:trPr>
        <w:tc>
          <w:tcPr>
            <w:tcW w:w="2413" w:type="dxa"/>
            <w:tcBorders>
              <w:top w:val="nil"/>
              <w:left w:val="single" w:sz="4" w:space="0" w:color="000000"/>
              <w:bottom w:val="single" w:sz="4" w:space="0" w:color="000000"/>
              <w:right w:val="single" w:sz="4" w:space="0" w:color="000000"/>
            </w:tcBorders>
            <w:shd w:val="clear" w:color="auto" w:fill="auto"/>
            <w:vAlign w:val="center"/>
          </w:tcPr>
          <w:p w14:paraId="37B04919" w14:textId="77777777" w:rsidR="00C20DD8"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Elaboración de Planes de EFSRT</w:t>
            </w:r>
          </w:p>
        </w:tc>
        <w:tc>
          <w:tcPr>
            <w:tcW w:w="1815" w:type="dxa"/>
            <w:tcBorders>
              <w:top w:val="nil"/>
              <w:left w:val="nil"/>
              <w:bottom w:val="single" w:sz="4" w:space="0" w:color="000000"/>
              <w:right w:val="single" w:sz="4" w:space="0" w:color="000000"/>
            </w:tcBorders>
            <w:shd w:val="clear" w:color="auto" w:fill="auto"/>
            <w:vAlign w:val="center"/>
          </w:tcPr>
          <w:p w14:paraId="00F111DD" w14:textId="77777777" w:rsidR="00C20DD8"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Docentes responsables de acompañamiento de EFSRT</w:t>
            </w:r>
          </w:p>
        </w:tc>
        <w:tc>
          <w:tcPr>
            <w:tcW w:w="1652" w:type="dxa"/>
            <w:tcBorders>
              <w:top w:val="nil"/>
              <w:left w:val="nil"/>
              <w:bottom w:val="single" w:sz="4" w:space="0" w:color="000000"/>
              <w:right w:val="single" w:sz="4" w:space="0" w:color="000000"/>
            </w:tcBorders>
            <w:shd w:val="clear" w:color="auto" w:fill="auto"/>
            <w:vAlign w:val="center"/>
          </w:tcPr>
          <w:p w14:paraId="3B46ED3A"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0.000</w:t>
            </w:r>
          </w:p>
        </w:tc>
        <w:tc>
          <w:tcPr>
            <w:tcW w:w="380" w:type="dxa"/>
            <w:tcBorders>
              <w:top w:val="nil"/>
              <w:left w:val="nil"/>
              <w:bottom w:val="single" w:sz="4" w:space="0" w:color="000000"/>
              <w:right w:val="single" w:sz="4" w:space="0" w:color="000000"/>
            </w:tcBorders>
            <w:shd w:val="clear" w:color="auto" w:fill="auto"/>
            <w:vAlign w:val="center"/>
          </w:tcPr>
          <w:p w14:paraId="2B07AEC7"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60C8CC07"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12480A2D"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EAAAA"/>
            <w:vAlign w:val="center"/>
          </w:tcPr>
          <w:p w14:paraId="70BB2DD2"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57D9CA72"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vAlign w:val="center"/>
          </w:tcPr>
          <w:p w14:paraId="59386CAD"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vAlign w:val="center"/>
          </w:tcPr>
          <w:p w14:paraId="64AE0CF3"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0433B9E5"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vAlign w:val="center"/>
          </w:tcPr>
          <w:p w14:paraId="4F6F4415"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7A93B4D0"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0F8C91F1"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1EC78020"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C20DD8" w14:paraId="38097604" w14:textId="77777777" w:rsidTr="001F755D">
        <w:trPr>
          <w:trHeight w:val="528"/>
        </w:trPr>
        <w:tc>
          <w:tcPr>
            <w:tcW w:w="2413" w:type="dxa"/>
            <w:tcBorders>
              <w:top w:val="nil"/>
              <w:left w:val="single" w:sz="4" w:space="0" w:color="000000"/>
              <w:bottom w:val="single" w:sz="4" w:space="0" w:color="000000"/>
              <w:right w:val="single" w:sz="4" w:space="0" w:color="000000"/>
            </w:tcBorders>
            <w:shd w:val="clear" w:color="auto" w:fill="auto"/>
            <w:vAlign w:val="center"/>
          </w:tcPr>
          <w:p w14:paraId="026E4050" w14:textId="77777777" w:rsidR="00C20DD8"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Aprobación de Planes de EFSRT</w:t>
            </w:r>
          </w:p>
        </w:tc>
        <w:tc>
          <w:tcPr>
            <w:tcW w:w="1815" w:type="dxa"/>
            <w:tcBorders>
              <w:top w:val="nil"/>
              <w:left w:val="nil"/>
              <w:bottom w:val="single" w:sz="4" w:space="0" w:color="000000"/>
              <w:right w:val="single" w:sz="4" w:space="0" w:color="000000"/>
            </w:tcBorders>
            <w:shd w:val="clear" w:color="auto" w:fill="auto"/>
            <w:vAlign w:val="center"/>
          </w:tcPr>
          <w:p w14:paraId="5AA5EF6A" w14:textId="77777777" w:rsidR="00C20DD8"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Jefe de la Unidad Académica</w:t>
            </w:r>
          </w:p>
        </w:tc>
        <w:tc>
          <w:tcPr>
            <w:tcW w:w="1652" w:type="dxa"/>
            <w:tcBorders>
              <w:top w:val="nil"/>
              <w:left w:val="nil"/>
              <w:bottom w:val="single" w:sz="4" w:space="0" w:color="000000"/>
              <w:right w:val="single" w:sz="4" w:space="0" w:color="000000"/>
            </w:tcBorders>
            <w:shd w:val="clear" w:color="auto" w:fill="auto"/>
            <w:vAlign w:val="center"/>
          </w:tcPr>
          <w:p w14:paraId="2ADE91C0"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0.000</w:t>
            </w:r>
          </w:p>
        </w:tc>
        <w:tc>
          <w:tcPr>
            <w:tcW w:w="380" w:type="dxa"/>
            <w:tcBorders>
              <w:top w:val="nil"/>
              <w:left w:val="nil"/>
              <w:bottom w:val="single" w:sz="4" w:space="0" w:color="000000"/>
              <w:right w:val="single" w:sz="4" w:space="0" w:color="000000"/>
            </w:tcBorders>
            <w:shd w:val="clear" w:color="auto" w:fill="auto"/>
            <w:vAlign w:val="center"/>
          </w:tcPr>
          <w:p w14:paraId="378A2DDF"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4B0E838D"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06D99344"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EAAAA"/>
            <w:vAlign w:val="center"/>
          </w:tcPr>
          <w:p w14:paraId="63F33F6A"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05D4A9B1"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vAlign w:val="center"/>
          </w:tcPr>
          <w:p w14:paraId="4A7E9928"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vAlign w:val="center"/>
          </w:tcPr>
          <w:p w14:paraId="75C673A9"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59501C52"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vAlign w:val="center"/>
          </w:tcPr>
          <w:p w14:paraId="715B4E6D"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56DCA73A"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vAlign w:val="center"/>
          </w:tcPr>
          <w:p w14:paraId="6A08512E"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vAlign w:val="center"/>
          </w:tcPr>
          <w:p w14:paraId="5C1F4E3E"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C20DD8" w14:paraId="6ADBE36A" w14:textId="77777777" w:rsidTr="001F755D">
        <w:trPr>
          <w:trHeight w:val="1056"/>
        </w:trPr>
        <w:tc>
          <w:tcPr>
            <w:tcW w:w="2413" w:type="dxa"/>
            <w:tcBorders>
              <w:top w:val="nil"/>
              <w:left w:val="single" w:sz="4" w:space="0" w:color="000000"/>
              <w:bottom w:val="single" w:sz="4" w:space="0" w:color="000000"/>
              <w:right w:val="single" w:sz="4" w:space="0" w:color="000000"/>
            </w:tcBorders>
            <w:shd w:val="clear" w:color="auto" w:fill="auto"/>
            <w:vAlign w:val="center"/>
          </w:tcPr>
          <w:p w14:paraId="5E015AF5" w14:textId="77777777" w:rsidR="00C20DD8"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Ejecución de las EFSRT</w:t>
            </w:r>
          </w:p>
        </w:tc>
        <w:tc>
          <w:tcPr>
            <w:tcW w:w="1815" w:type="dxa"/>
            <w:tcBorders>
              <w:top w:val="nil"/>
              <w:left w:val="nil"/>
              <w:bottom w:val="single" w:sz="4" w:space="0" w:color="000000"/>
              <w:right w:val="single" w:sz="4" w:space="0" w:color="000000"/>
            </w:tcBorders>
            <w:shd w:val="clear" w:color="auto" w:fill="auto"/>
            <w:vAlign w:val="center"/>
          </w:tcPr>
          <w:p w14:paraId="750B4B3B" w14:textId="77777777" w:rsidR="00C20DD8"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Coordinador de Programa y docentes responsables</w:t>
            </w:r>
          </w:p>
        </w:tc>
        <w:tc>
          <w:tcPr>
            <w:tcW w:w="1652" w:type="dxa"/>
            <w:tcBorders>
              <w:top w:val="nil"/>
              <w:left w:val="nil"/>
              <w:bottom w:val="single" w:sz="4" w:space="0" w:color="000000"/>
              <w:right w:val="single" w:sz="4" w:space="0" w:color="000000"/>
            </w:tcBorders>
            <w:shd w:val="clear" w:color="auto" w:fill="auto"/>
            <w:vAlign w:val="center"/>
          </w:tcPr>
          <w:p w14:paraId="4D521BA8"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1,200</w:t>
            </w:r>
          </w:p>
        </w:tc>
        <w:tc>
          <w:tcPr>
            <w:tcW w:w="380" w:type="dxa"/>
            <w:tcBorders>
              <w:top w:val="nil"/>
              <w:left w:val="nil"/>
              <w:bottom w:val="single" w:sz="4" w:space="0" w:color="000000"/>
              <w:right w:val="single" w:sz="4" w:space="0" w:color="000000"/>
            </w:tcBorders>
            <w:shd w:val="clear" w:color="auto" w:fill="auto"/>
            <w:vAlign w:val="center"/>
          </w:tcPr>
          <w:p w14:paraId="61FBD45F"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150F2046"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0055D628"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78055CE6"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00C9CF62"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EAAAA"/>
            <w:vAlign w:val="center"/>
          </w:tcPr>
          <w:p w14:paraId="59258CC9"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EAAAA"/>
            <w:vAlign w:val="center"/>
          </w:tcPr>
          <w:p w14:paraId="1096DEFA"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06F4E79A"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EAAAA"/>
            <w:vAlign w:val="center"/>
          </w:tcPr>
          <w:p w14:paraId="7C65BD0F"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6612D88A"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7C0A1C24"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2AE69481"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C20DD8" w14:paraId="2E6DC2F1" w14:textId="77777777" w:rsidTr="001F755D">
        <w:trPr>
          <w:trHeight w:val="792"/>
        </w:trPr>
        <w:tc>
          <w:tcPr>
            <w:tcW w:w="2413" w:type="dxa"/>
            <w:tcBorders>
              <w:top w:val="nil"/>
              <w:left w:val="single" w:sz="4" w:space="0" w:color="000000"/>
              <w:bottom w:val="single" w:sz="4" w:space="0" w:color="000000"/>
              <w:right w:val="single" w:sz="4" w:space="0" w:color="000000"/>
            </w:tcBorders>
            <w:shd w:val="clear" w:color="auto" w:fill="auto"/>
            <w:vAlign w:val="center"/>
          </w:tcPr>
          <w:p w14:paraId="10B04F73" w14:textId="77777777" w:rsidR="00C20DD8" w:rsidRDefault="00000000">
            <w:pPr>
              <w:ind w:left="0" w:hanging="2"/>
              <w:jc w:val="both"/>
              <w:rPr>
                <w:rFonts w:ascii="Arial" w:eastAsia="Arial" w:hAnsi="Arial" w:cs="Arial"/>
                <w:color w:val="000000"/>
                <w:sz w:val="20"/>
                <w:szCs w:val="20"/>
              </w:rPr>
            </w:pPr>
            <w:proofErr w:type="spellStart"/>
            <w:r>
              <w:rPr>
                <w:rFonts w:ascii="Arial" w:eastAsia="Arial" w:hAnsi="Arial" w:cs="Arial"/>
                <w:color w:val="000000"/>
                <w:sz w:val="20"/>
                <w:szCs w:val="20"/>
              </w:rPr>
              <w:t>Monitoreo</w:t>
            </w:r>
            <w:proofErr w:type="spellEnd"/>
            <w:r>
              <w:rPr>
                <w:rFonts w:ascii="Arial" w:eastAsia="Arial" w:hAnsi="Arial" w:cs="Arial"/>
                <w:color w:val="000000"/>
                <w:sz w:val="20"/>
                <w:szCs w:val="20"/>
              </w:rPr>
              <w:t xml:space="preserve"> y Supervision de las EFSRT</w:t>
            </w:r>
          </w:p>
        </w:tc>
        <w:tc>
          <w:tcPr>
            <w:tcW w:w="1815" w:type="dxa"/>
            <w:tcBorders>
              <w:top w:val="nil"/>
              <w:left w:val="nil"/>
              <w:bottom w:val="single" w:sz="4" w:space="0" w:color="000000"/>
              <w:right w:val="single" w:sz="4" w:space="0" w:color="000000"/>
            </w:tcBorders>
            <w:shd w:val="clear" w:color="auto" w:fill="auto"/>
            <w:vAlign w:val="center"/>
          </w:tcPr>
          <w:p w14:paraId="56E49EA8" w14:textId="77777777" w:rsidR="00C20DD8"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Coordinador de Programa de Estudios</w:t>
            </w:r>
          </w:p>
        </w:tc>
        <w:tc>
          <w:tcPr>
            <w:tcW w:w="1652" w:type="dxa"/>
            <w:tcBorders>
              <w:top w:val="nil"/>
              <w:left w:val="nil"/>
              <w:bottom w:val="single" w:sz="4" w:space="0" w:color="000000"/>
              <w:right w:val="single" w:sz="4" w:space="0" w:color="000000"/>
            </w:tcBorders>
            <w:shd w:val="clear" w:color="auto" w:fill="auto"/>
            <w:vAlign w:val="center"/>
          </w:tcPr>
          <w:p w14:paraId="1BA76F7F"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w:t>
            </w:r>
          </w:p>
        </w:tc>
        <w:tc>
          <w:tcPr>
            <w:tcW w:w="380" w:type="dxa"/>
            <w:tcBorders>
              <w:top w:val="nil"/>
              <w:left w:val="nil"/>
              <w:bottom w:val="single" w:sz="4" w:space="0" w:color="000000"/>
              <w:right w:val="single" w:sz="4" w:space="0" w:color="000000"/>
            </w:tcBorders>
            <w:shd w:val="clear" w:color="auto" w:fill="auto"/>
            <w:vAlign w:val="center"/>
          </w:tcPr>
          <w:p w14:paraId="016D1429"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50AB2523"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50BC8B0E"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6C2F6722"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71947564"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EAAAA"/>
            <w:vAlign w:val="center"/>
          </w:tcPr>
          <w:p w14:paraId="676868D9"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2B8B3FD9"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181D3AB5"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EAAAA"/>
            <w:vAlign w:val="center"/>
          </w:tcPr>
          <w:p w14:paraId="3461E12F"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2A08A117"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2818C11B"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58B4E2CD"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C20DD8" w14:paraId="76D93CA5" w14:textId="77777777" w:rsidTr="001F755D">
        <w:trPr>
          <w:trHeight w:val="1056"/>
        </w:trPr>
        <w:tc>
          <w:tcPr>
            <w:tcW w:w="2413" w:type="dxa"/>
            <w:tcBorders>
              <w:top w:val="nil"/>
              <w:left w:val="single" w:sz="4" w:space="0" w:color="000000"/>
              <w:bottom w:val="single" w:sz="4" w:space="0" w:color="000000"/>
              <w:right w:val="single" w:sz="4" w:space="0" w:color="000000"/>
            </w:tcBorders>
            <w:shd w:val="clear" w:color="auto" w:fill="auto"/>
            <w:vAlign w:val="center"/>
          </w:tcPr>
          <w:p w14:paraId="43DC63AE" w14:textId="77777777" w:rsidR="00C20DD8"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Presentación de informes de desarrollo de EFSRT</w:t>
            </w:r>
          </w:p>
        </w:tc>
        <w:tc>
          <w:tcPr>
            <w:tcW w:w="1815" w:type="dxa"/>
            <w:tcBorders>
              <w:top w:val="nil"/>
              <w:left w:val="nil"/>
              <w:bottom w:val="single" w:sz="4" w:space="0" w:color="000000"/>
              <w:right w:val="single" w:sz="4" w:space="0" w:color="000000"/>
            </w:tcBorders>
            <w:shd w:val="clear" w:color="auto" w:fill="auto"/>
            <w:vAlign w:val="center"/>
          </w:tcPr>
          <w:p w14:paraId="78E8D2AA" w14:textId="77777777" w:rsidR="00C20DD8" w:rsidRDefault="00000000">
            <w:pPr>
              <w:ind w:left="0" w:hanging="2"/>
              <w:jc w:val="both"/>
              <w:rPr>
                <w:rFonts w:ascii="Arial" w:eastAsia="Arial" w:hAnsi="Arial" w:cs="Arial"/>
                <w:color w:val="000000"/>
                <w:sz w:val="20"/>
                <w:szCs w:val="20"/>
              </w:rPr>
            </w:pPr>
            <w:r>
              <w:rPr>
                <w:rFonts w:ascii="Arial" w:eastAsia="Arial" w:hAnsi="Arial" w:cs="Arial"/>
                <w:color w:val="000000"/>
                <w:sz w:val="20"/>
                <w:szCs w:val="20"/>
              </w:rPr>
              <w:t>Docentes responsables de acompañamiento de EFSRT</w:t>
            </w:r>
          </w:p>
        </w:tc>
        <w:tc>
          <w:tcPr>
            <w:tcW w:w="1652" w:type="dxa"/>
            <w:tcBorders>
              <w:top w:val="nil"/>
              <w:left w:val="nil"/>
              <w:bottom w:val="single" w:sz="4" w:space="0" w:color="000000"/>
              <w:right w:val="single" w:sz="4" w:space="0" w:color="000000"/>
            </w:tcBorders>
            <w:shd w:val="clear" w:color="auto" w:fill="auto"/>
            <w:vAlign w:val="center"/>
          </w:tcPr>
          <w:p w14:paraId="16E6B667"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0.00</w:t>
            </w:r>
          </w:p>
        </w:tc>
        <w:tc>
          <w:tcPr>
            <w:tcW w:w="380" w:type="dxa"/>
            <w:tcBorders>
              <w:top w:val="nil"/>
              <w:left w:val="nil"/>
              <w:bottom w:val="single" w:sz="4" w:space="0" w:color="000000"/>
              <w:right w:val="single" w:sz="4" w:space="0" w:color="000000"/>
            </w:tcBorders>
            <w:shd w:val="clear" w:color="auto" w:fill="auto"/>
            <w:vAlign w:val="center"/>
          </w:tcPr>
          <w:p w14:paraId="2BF03D99"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60" w:type="dxa"/>
            <w:tcBorders>
              <w:top w:val="nil"/>
              <w:left w:val="nil"/>
              <w:bottom w:val="single" w:sz="4" w:space="0" w:color="000000"/>
              <w:right w:val="single" w:sz="4" w:space="0" w:color="000000"/>
            </w:tcBorders>
            <w:shd w:val="clear" w:color="auto" w:fill="auto"/>
            <w:vAlign w:val="center"/>
          </w:tcPr>
          <w:p w14:paraId="3A77E88E"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25215E7D"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5" w:type="dxa"/>
            <w:tcBorders>
              <w:top w:val="nil"/>
              <w:left w:val="nil"/>
              <w:bottom w:val="single" w:sz="4" w:space="0" w:color="000000"/>
              <w:right w:val="single" w:sz="4" w:space="0" w:color="000000"/>
            </w:tcBorders>
            <w:shd w:val="clear" w:color="auto" w:fill="auto"/>
            <w:vAlign w:val="center"/>
          </w:tcPr>
          <w:p w14:paraId="0C329F28"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uto"/>
            <w:vAlign w:val="center"/>
          </w:tcPr>
          <w:p w14:paraId="0D10686C"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40" w:type="dxa"/>
            <w:tcBorders>
              <w:top w:val="nil"/>
              <w:left w:val="nil"/>
              <w:bottom w:val="single" w:sz="4" w:space="0" w:color="000000"/>
              <w:right w:val="single" w:sz="4" w:space="0" w:color="000000"/>
            </w:tcBorders>
            <w:shd w:val="clear" w:color="auto" w:fill="auto"/>
            <w:vAlign w:val="center"/>
          </w:tcPr>
          <w:p w14:paraId="4982B520"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80" w:type="dxa"/>
            <w:tcBorders>
              <w:top w:val="nil"/>
              <w:left w:val="nil"/>
              <w:bottom w:val="single" w:sz="4" w:space="0" w:color="000000"/>
              <w:right w:val="single" w:sz="4" w:space="0" w:color="000000"/>
            </w:tcBorders>
            <w:shd w:val="clear" w:color="auto" w:fill="auto"/>
            <w:vAlign w:val="center"/>
          </w:tcPr>
          <w:p w14:paraId="366B67D0"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EAAAA"/>
            <w:vAlign w:val="center"/>
          </w:tcPr>
          <w:p w14:paraId="517A7293"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274" w:type="dxa"/>
            <w:tcBorders>
              <w:top w:val="nil"/>
              <w:left w:val="nil"/>
              <w:bottom w:val="single" w:sz="4" w:space="0" w:color="000000"/>
              <w:right w:val="single" w:sz="4" w:space="0" w:color="000000"/>
            </w:tcBorders>
            <w:shd w:val="clear" w:color="auto" w:fill="auto"/>
            <w:vAlign w:val="center"/>
          </w:tcPr>
          <w:p w14:paraId="618A4D56"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11C5D794"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00" w:type="dxa"/>
            <w:tcBorders>
              <w:top w:val="nil"/>
              <w:left w:val="nil"/>
              <w:bottom w:val="single" w:sz="4" w:space="0" w:color="000000"/>
              <w:right w:val="single" w:sz="4" w:space="0" w:color="000000"/>
            </w:tcBorders>
            <w:shd w:val="clear" w:color="auto" w:fill="auto"/>
            <w:vAlign w:val="center"/>
          </w:tcPr>
          <w:p w14:paraId="6DEBFB7D"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c>
          <w:tcPr>
            <w:tcW w:w="320" w:type="dxa"/>
            <w:tcBorders>
              <w:top w:val="nil"/>
              <w:left w:val="nil"/>
              <w:bottom w:val="single" w:sz="4" w:space="0" w:color="000000"/>
              <w:right w:val="single" w:sz="4" w:space="0" w:color="000000"/>
            </w:tcBorders>
            <w:shd w:val="clear" w:color="auto" w:fill="AEAAAA"/>
            <w:vAlign w:val="center"/>
          </w:tcPr>
          <w:p w14:paraId="111BE97E" w14:textId="77777777" w:rsidR="00C20DD8" w:rsidRDefault="00000000">
            <w:pPr>
              <w:ind w:left="0" w:hanging="2"/>
              <w:jc w:val="center"/>
              <w:rPr>
                <w:rFonts w:ascii="Arial" w:eastAsia="Arial" w:hAnsi="Arial" w:cs="Arial"/>
                <w:color w:val="000000"/>
                <w:sz w:val="20"/>
                <w:szCs w:val="20"/>
              </w:rPr>
            </w:pPr>
            <w:r>
              <w:rPr>
                <w:rFonts w:ascii="Arial" w:eastAsia="Arial" w:hAnsi="Arial" w:cs="Arial"/>
                <w:color w:val="000000"/>
                <w:sz w:val="20"/>
                <w:szCs w:val="20"/>
              </w:rPr>
              <w:t> </w:t>
            </w:r>
          </w:p>
        </w:tc>
      </w:tr>
      <w:tr w:rsidR="00C20DD8" w14:paraId="26C45C8A" w14:textId="77777777" w:rsidTr="001F755D">
        <w:trPr>
          <w:trHeight w:val="288"/>
        </w:trPr>
        <w:tc>
          <w:tcPr>
            <w:tcW w:w="4228" w:type="dxa"/>
            <w:gridSpan w:val="2"/>
            <w:tcBorders>
              <w:top w:val="single" w:sz="4" w:space="0" w:color="000000"/>
              <w:left w:val="single" w:sz="4" w:space="0" w:color="000000"/>
              <w:bottom w:val="single" w:sz="4" w:space="0" w:color="000000"/>
              <w:right w:val="single" w:sz="4" w:space="0" w:color="000000"/>
            </w:tcBorders>
            <w:shd w:val="clear" w:color="auto" w:fill="002060"/>
            <w:vAlign w:val="center"/>
          </w:tcPr>
          <w:p w14:paraId="06F876CA" w14:textId="77777777" w:rsidR="00C20DD8" w:rsidRDefault="00000000">
            <w:pPr>
              <w:ind w:left="0" w:hanging="2"/>
              <w:jc w:val="center"/>
              <w:rPr>
                <w:rFonts w:ascii="Arial" w:eastAsia="Arial" w:hAnsi="Arial" w:cs="Arial"/>
                <w:color w:val="FFFFFF"/>
                <w:sz w:val="20"/>
                <w:szCs w:val="20"/>
              </w:rPr>
            </w:pPr>
            <w:r>
              <w:rPr>
                <w:rFonts w:ascii="Arial" w:eastAsia="Arial" w:hAnsi="Arial" w:cs="Arial"/>
                <w:b/>
                <w:color w:val="FFFFFF"/>
                <w:sz w:val="20"/>
                <w:szCs w:val="20"/>
              </w:rPr>
              <w:t>Total Presupuesto</w:t>
            </w:r>
          </w:p>
        </w:tc>
        <w:tc>
          <w:tcPr>
            <w:tcW w:w="1652" w:type="dxa"/>
            <w:tcBorders>
              <w:top w:val="nil"/>
              <w:left w:val="nil"/>
              <w:bottom w:val="single" w:sz="4" w:space="0" w:color="000000"/>
              <w:right w:val="single" w:sz="4" w:space="0" w:color="000000"/>
            </w:tcBorders>
          </w:tcPr>
          <w:p w14:paraId="04F1C5C7" w14:textId="676C99D4" w:rsidR="00C20DD8" w:rsidRDefault="00000000">
            <w:pPr>
              <w:ind w:left="0" w:hanging="2"/>
              <w:jc w:val="center"/>
              <w:rPr>
                <w:rFonts w:cs="Calibri"/>
                <w:color w:val="000000"/>
              </w:rPr>
            </w:pPr>
            <w:r>
              <w:rPr>
                <w:rFonts w:cs="Calibri"/>
                <w:color w:val="000000"/>
              </w:rPr>
              <w:t>1,</w:t>
            </w:r>
            <w:r w:rsidR="001F755D">
              <w:rPr>
                <w:rFonts w:cs="Calibri"/>
                <w:color w:val="000000"/>
              </w:rPr>
              <w:t>2</w:t>
            </w:r>
            <w:r>
              <w:rPr>
                <w:rFonts w:cs="Calibri"/>
                <w:color w:val="000000"/>
              </w:rPr>
              <w:t>00.00</w:t>
            </w:r>
          </w:p>
        </w:tc>
        <w:tc>
          <w:tcPr>
            <w:tcW w:w="3779" w:type="dxa"/>
            <w:gridSpan w:val="12"/>
            <w:tcBorders>
              <w:top w:val="single" w:sz="4" w:space="0" w:color="000000"/>
              <w:left w:val="nil"/>
              <w:bottom w:val="single" w:sz="4" w:space="0" w:color="000000"/>
              <w:right w:val="single" w:sz="4" w:space="0" w:color="000000"/>
            </w:tcBorders>
          </w:tcPr>
          <w:p w14:paraId="4A3D2514" w14:textId="77777777" w:rsidR="00C20DD8" w:rsidRDefault="00000000">
            <w:pPr>
              <w:ind w:left="0" w:hanging="2"/>
              <w:jc w:val="center"/>
              <w:rPr>
                <w:rFonts w:cs="Calibri"/>
                <w:color w:val="000000"/>
              </w:rPr>
            </w:pPr>
            <w:r>
              <w:rPr>
                <w:rFonts w:cs="Calibri"/>
                <w:color w:val="000000"/>
              </w:rPr>
              <w:t> </w:t>
            </w:r>
          </w:p>
        </w:tc>
      </w:tr>
    </w:tbl>
    <w:p w14:paraId="561EDFAA" w14:textId="77777777" w:rsidR="00C20DD8" w:rsidRDefault="00C20DD8">
      <w:pPr>
        <w:ind w:left="0" w:hanging="2"/>
        <w:rPr>
          <w:rFonts w:ascii="Calibri" w:eastAsia="Calibri" w:hAnsi="Calibri" w:cs="Calibri"/>
          <w:color w:val="000000"/>
          <w:sz w:val="22"/>
          <w:szCs w:val="22"/>
        </w:rPr>
      </w:pPr>
    </w:p>
    <w:p w14:paraId="79776C2C" w14:textId="77777777" w:rsidR="00C20DD8" w:rsidRDefault="00C20DD8">
      <w:pPr>
        <w:ind w:left="0" w:hanging="2"/>
        <w:rPr>
          <w:rFonts w:ascii="Calibri" w:eastAsia="Calibri" w:hAnsi="Calibri" w:cs="Calibri"/>
          <w:color w:val="000000"/>
          <w:sz w:val="22"/>
          <w:szCs w:val="22"/>
        </w:rPr>
      </w:pPr>
    </w:p>
    <w:p w14:paraId="757DD801" w14:textId="77777777" w:rsidR="00C20DD8" w:rsidRDefault="00000000">
      <w:pPr>
        <w:numPr>
          <w:ilvl w:val="1"/>
          <w:numId w:val="1"/>
        </w:num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CRITERIOS E INSTRUMENTOS DE EVALUACIÓN</w:t>
      </w:r>
    </w:p>
    <w:p w14:paraId="77D4A0A9" w14:textId="77777777" w:rsidR="00C20DD8" w:rsidRDefault="00000000">
      <w:p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La evaluación de las </w:t>
      </w:r>
      <w:proofErr w:type="gramStart"/>
      <w:r>
        <w:rPr>
          <w:rFonts w:ascii="Calibri" w:eastAsia="Calibri" w:hAnsi="Calibri" w:cs="Calibri"/>
          <w:color w:val="000000"/>
          <w:sz w:val="22"/>
          <w:szCs w:val="22"/>
        </w:rPr>
        <w:t>EFSRT  se</w:t>
      </w:r>
      <w:proofErr w:type="gramEnd"/>
      <w:r>
        <w:rPr>
          <w:rFonts w:ascii="Calibri" w:eastAsia="Calibri" w:hAnsi="Calibri" w:cs="Calibri"/>
          <w:color w:val="000000"/>
          <w:sz w:val="22"/>
          <w:szCs w:val="22"/>
        </w:rPr>
        <w:t xml:space="preserve"> basa en valorar comportamientos observables de responsabilidad, manejo de la competencia, respeto, honestidad y armonía en el trabajo de acuerdo a la siguiente ficha de evaluación: </w:t>
      </w:r>
    </w:p>
    <w:p w14:paraId="33246ECD" w14:textId="77777777" w:rsidR="00C20DD8" w:rsidRDefault="00C20DD8">
      <w:pPr>
        <w:pBdr>
          <w:top w:val="nil"/>
          <w:left w:val="nil"/>
          <w:bottom w:val="nil"/>
          <w:right w:val="nil"/>
          <w:between w:val="nil"/>
        </w:pBdr>
        <w:tabs>
          <w:tab w:val="left" w:pos="851"/>
        </w:tabs>
        <w:spacing w:before="40" w:after="40" w:line="276" w:lineRule="auto"/>
        <w:ind w:left="0" w:hanging="2"/>
        <w:jc w:val="both"/>
        <w:rPr>
          <w:rFonts w:ascii="Calibri" w:eastAsia="Calibri" w:hAnsi="Calibri" w:cs="Calibri"/>
          <w:color w:val="000000"/>
          <w:sz w:val="22"/>
          <w:szCs w:val="22"/>
        </w:rPr>
      </w:pPr>
    </w:p>
    <w:tbl>
      <w:tblPr>
        <w:tblStyle w:val="a7"/>
        <w:tblW w:w="9660" w:type="dxa"/>
        <w:tblInd w:w="10" w:type="dxa"/>
        <w:tblLayout w:type="fixed"/>
        <w:tblLook w:val="0000" w:firstRow="0" w:lastRow="0" w:firstColumn="0" w:lastColumn="0" w:noHBand="0" w:noVBand="0"/>
      </w:tblPr>
      <w:tblGrid>
        <w:gridCol w:w="1760"/>
        <w:gridCol w:w="2720"/>
        <w:gridCol w:w="5180"/>
      </w:tblGrid>
      <w:tr w:rsidR="00C20DD8" w14:paraId="7E4FB631" w14:textId="77777777">
        <w:trPr>
          <w:trHeight w:val="420"/>
        </w:trPr>
        <w:tc>
          <w:tcPr>
            <w:tcW w:w="1760" w:type="dxa"/>
            <w:tcBorders>
              <w:top w:val="single" w:sz="8" w:space="0" w:color="000000"/>
              <w:left w:val="single" w:sz="8" w:space="0" w:color="000000"/>
              <w:bottom w:val="single" w:sz="8" w:space="0" w:color="000000"/>
              <w:right w:val="nil"/>
            </w:tcBorders>
            <w:shd w:val="clear" w:color="auto" w:fill="002060"/>
            <w:vAlign w:val="center"/>
          </w:tcPr>
          <w:p w14:paraId="17BB8E9C" w14:textId="77777777" w:rsidR="00C20DD8" w:rsidRDefault="00000000">
            <w:pPr>
              <w:ind w:left="0" w:hanging="2"/>
              <w:jc w:val="center"/>
              <w:rPr>
                <w:rFonts w:ascii="Arial" w:eastAsia="Arial" w:hAnsi="Arial" w:cs="Arial"/>
                <w:color w:val="FFFFFF"/>
                <w:sz w:val="16"/>
                <w:szCs w:val="16"/>
              </w:rPr>
            </w:pPr>
            <w:r>
              <w:rPr>
                <w:rFonts w:ascii="Arial" w:eastAsia="Arial" w:hAnsi="Arial" w:cs="Arial"/>
                <w:b/>
                <w:color w:val="FFFFFF"/>
                <w:sz w:val="16"/>
                <w:szCs w:val="16"/>
              </w:rPr>
              <w:t>VALORES</w:t>
            </w:r>
          </w:p>
        </w:tc>
        <w:tc>
          <w:tcPr>
            <w:tcW w:w="2720" w:type="dxa"/>
            <w:tcBorders>
              <w:top w:val="single" w:sz="8" w:space="0" w:color="000000"/>
              <w:left w:val="single" w:sz="4" w:space="0" w:color="FFFFFF"/>
              <w:bottom w:val="single" w:sz="8" w:space="0" w:color="000000"/>
              <w:right w:val="nil"/>
            </w:tcBorders>
            <w:shd w:val="clear" w:color="auto" w:fill="002060"/>
            <w:vAlign w:val="center"/>
          </w:tcPr>
          <w:p w14:paraId="115AABE0" w14:textId="77777777" w:rsidR="00C20DD8" w:rsidRDefault="00000000">
            <w:pPr>
              <w:ind w:left="0" w:hanging="2"/>
              <w:jc w:val="center"/>
              <w:rPr>
                <w:rFonts w:ascii="Arial" w:eastAsia="Arial" w:hAnsi="Arial" w:cs="Arial"/>
                <w:color w:val="FFFFFF"/>
                <w:sz w:val="16"/>
                <w:szCs w:val="16"/>
              </w:rPr>
            </w:pPr>
            <w:r>
              <w:rPr>
                <w:rFonts w:ascii="Arial" w:eastAsia="Arial" w:hAnsi="Arial" w:cs="Arial"/>
                <w:b/>
                <w:color w:val="FFFFFF"/>
                <w:sz w:val="16"/>
                <w:szCs w:val="16"/>
              </w:rPr>
              <w:t>COMPORTAMIENTOS OBSERVABLES</w:t>
            </w:r>
          </w:p>
        </w:tc>
        <w:tc>
          <w:tcPr>
            <w:tcW w:w="5180" w:type="dxa"/>
            <w:tcBorders>
              <w:top w:val="single" w:sz="8" w:space="0" w:color="000000"/>
              <w:left w:val="single" w:sz="4" w:space="0" w:color="FFFFFF"/>
              <w:bottom w:val="single" w:sz="8" w:space="0" w:color="000000"/>
              <w:right w:val="single" w:sz="8" w:space="0" w:color="000000"/>
            </w:tcBorders>
            <w:shd w:val="clear" w:color="auto" w:fill="002060"/>
            <w:vAlign w:val="center"/>
          </w:tcPr>
          <w:p w14:paraId="5E806280" w14:textId="77777777" w:rsidR="00C20DD8" w:rsidRDefault="00000000">
            <w:pPr>
              <w:ind w:left="0" w:hanging="2"/>
              <w:jc w:val="center"/>
              <w:rPr>
                <w:rFonts w:ascii="Arial" w:eastAsia="Arial" w:hAnsi="Arial" w:cs="Arial"/>
                <w:color w:val="FFFFFF"/>
                <w:sz w:val="16"/>
                <w:szCs w:val="16"/>
              </w:rPr>
            </w:pPr>
            <w:r>
              <w:rPr>
                <w:rFonts w:ascii="Arial" w:eastAsia="Arial" w:hAnsi="Arial" w:cs="Arial"/>
                <w:b/>
                <w:color w:val="FFFFFF"/>
                <w:sz w:val="16"/>
                <w:szCs w:val="16"/>
              </w:rPr>
              <w:t>CRITERIO DE EVALUACIÓN</w:t>
            </w:r>
          </w:p>
        </w:tc>
      </w:tr>
      <w:tr w:rsidR="00C20DD8" w14:paraId="32CE3367" w14:textId="77777777">
        <w:trPr>
          <w:cantSplit/>
          <w:trHeight w:val="288"/>
        </w:trPr>
        <w:tc>
          <w:tcPr>
            <w:tcW w:w="1760" w:type="dxa"/>
            <w:vMerge w:val="restart"/>
            <w:tcBorders>
              <w:top w:val="nil"/>
              <w:left w:val="single" w:sz="8" w:space="0" w:color="000000"/>
              <w:bottom w:val="single" w:sz="8" w:space="0" w:color="000000"/>
              <w:right w:val="single" w:sz="8" w:space="0" w:color="000000"/>
            </w:tcBorders>
            <w:vAlign w:val="center"/>
          </w:tcPr>
          <w:p w14:paraId="530D7301" w14:textId="77777777" w:rsidR="00C20DD8"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Responsabilidad</w:t>
            </w:r>
          </w:p>
        </w:tc>
        <w:tc>
          <w:tcPr>
            <w:tcW w:w="2720" w:type="dxa"/>
            <w:vMerge w:val="restart"/>
            <w:tcBorders>
              <w:top w:val="nil"/>
              <w:left w:val="single" w:sz="8" w:space="0" w:color="000000"/>
              <w:bottom w:val="single" w:sz="8" w:space="0" w:color="000000"/>
              <w:right w:val="single" w:sz="8" w:space="0" w:color="000000"/>
            </w:tcBorders>
            <w:vAlign w:val="center"/>
          </w:tcPr>
          <w:p w14:paraId="4601DB48"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Mostró interés sobre las funciones asignadas.</w:t>
            </w:r>
          </w:p>
        </w:tc>
        <w:tc>
          <w:tcPr>
            <w:tcW w:w="5180" w:type="dxa"/>
            <w:tcBorders>
              <w:top w:val="nil"/>
              <w:left w:val="nil"/>
              <w:bottom w:val="nil"/>
              <w:right w:val="single" w:sz="8" w:space="0" w:color="000000"/>
            </w:tcBorders>
            <w:vAlign w:val="center"/>
          </w:tcPr>
          <w:p w14:paraId="504644E7"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C20DD8" w14:paraId="3B96E5B8" w14:textId="77777777">
        <w:trPr>
          <w:cantSplit/>
          <w:trHeight w:val="288"/>
        </w:trPr>
        <w:tc>
          <w:tcPr>
            <w:tcW w:w="1760" w:type="dxa"/>
            <w:vMerge/>
            <w:tcBorders>
              <w:top w:val="nil"/>
              <w:left w:val="single" w:sz="8" w:space="0" w:color="000000"/>
              <w:bottom w:val="single" w:sz="8" w:space="0" w:color="000000"/>
              <w:right w:val="single" w:sz="8" w:space="0" w:color="000000"/>
            </w:tcBorders>
            <w:vAlign w:val="center"/>
          </w:tcPr>
          <w:p w14:paraId="2B96B5F5"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4FCF530B"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5FB19B12"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C20DD8" w14:paraId="401588D0"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6F79811"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03917DF3"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7F998879"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C20DD8" w14:paraId="5A1DC4BB" w14:textId="77777777">
        <w:trPr>
          <w:cantSplit/>
          <w:trHeight w:val="516"/>
        </w:trPr>
        <w:tc>
          <w:tcPr>
            <w:tcW w:w="1760" w:type="dxa"/>
            <w:vMerge/>
            <w:tcBorders>
              <w:top w:val="nil"/>
              <w:left w:val="single" w:sz="8" w:space="0" w:color="000000"/>
              <w:bottom w:val="single" w:sz="8" w:space="0" w:color="000000"/>
              <w:right w:val="single" w:sz="8" w:space="0" w:color="000000"/>
            </w:tcBorders>
            <w:vAlign w:val="center"/>
          </w:tcPr>
          <w:p w14:paraId="152E5AF9"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2E64B9E8"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Llegó puntualmente en función a los horarios establecidos por la empresa.</w:t>
            </w:r>
          </w:p>
        </w:tc>
        <w:tc>
          <w:tcPr>
            <w:tcW w:w="5180" w:type="dxa"/>
            <w:tcBorders>
              <w:top w:val="nil"/>
              <w:left w:val="nil"/>
              <w:bottom w:val="nil"/>
              <w:right w:val="single" w:sz="8" w:space="0" w:color="000000"/>
            </w:tcBorders>
            <w:vAlign w:val="center"/>
          </w:tcPr>
          <w:p w14:paraId="693CBCA4"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C20DD8" w14:paraId="7BF1C4C5"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43111C04"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026C9661"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1AD1C14F"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C20DD8" w14:paraId="6DB16270"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0516BEF1"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54A7E350"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47C86401"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C20DD8" w14:paraId="72DAD142" w14:textId="77777777">
        <w:trPr>
          <w:cantSplit/>
          <w:trHeight w:val="312"/>
        </w:trPr>
        <w:tc>
          <w:tcPr>
            <w:tcW w:w="1760" w:type="dxa"/>
            <w:vMerge w:val="restart"/>
            <w:tcBorders>
              <w:top w:val="nil"/>
              <w:left w:val="single" w:sz="8" w:space="0" w:color="000000"/>
              <w:bottom w:val="single" w:sz="8" w:space="0" w:color="000000"/>
              <w:right w:val="single" w:sz="8" w:space="0" w:color="000000"/>
            </w:tcBorders>
            <w:vAlign w:val="center"/>
          </w:tcPr>
          <w:p w14:paraId="491A47FE" w14:textId="77777777" w:rsidR="00C20DD8"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Manejo de la competencia</w:t>
            </w:r>
          </w:p>
        </w:tc>
        <w:tc>
          <w:tcPr>
            <w:tcW w:w="2720" w:type="dxa"/>
            <w:vMerge w:val="restart"/>
            <w:tcBorders>
              <w:top w:val="nil"/>
              <w:left w:val="single" w:sz="8" w:space="0" w:color="000000"/>
              <w:bottom w:val="single" w:sz="8" w:space="0" w:color="000000"/>
              <w:right w:val="single" w:sz="8" w:space="0" w:color="000000"/>
            </w:tcBorders>
            <w:vAlign w:val="center"/>
          </w:tcPr>
          <w:p w14:paraId="1048A4EE"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Demuestra seguridad y confianza en la ejecución de las actividades.</w:t>
            </w:r>
          </w:p>
        </w:tc>
        <w:tc>
          <w:tcPr>
            <w:tcW w:w="5180" w:type="dxa"/>
            <w:tcBorders>
              <w:top w:val="nil"/>
              <w:left w:val="nil"/>
              <w:bottom w:val="nil"/>
              <w:right w:val="single" w:sz="8" w:space="0" w:color="000000"/>
            </w:tcBorders>
            <w:vAlign w:val="center"/>
          </w:tcPr>
          <w:p w14:paraId="4DEC0724"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C20DD8" w14:paraId="30A326DE"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4F9AC15E"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7EF91EAB"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361A7910"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C20DD8" w14:paraId="4C899003"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7E16D422"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4CD5131D"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254B15A1"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C20DD8" w14:paraId="05CBE190" w14:textId="77777777">
        <w:trPr>
          <w:cantSplit/>
          <w:trHeight w:val="288"/>
        </w:trPr>
        <w:tc>
          <w:tcPr>
            <w:tcW w:w="1760" w:type="dxa"/>
            <w:vMerge/>
            <w:tcBorders>
              <w:top w:val="nil"/>
              <w:left w:val="single" w:sz="8" w:space="0" w:color="000000"/>
              <w:bottom w:val="single" w:sz="8" w:space="0" w:color="000000"/>
              <w:right w:val="single" w:sz="8" w:space="0" w:color="000000"/>
            </w:tcBorders>
            <w:vAlign w:val="center"/>
          </w:tcPr>
          <w:p w14:paraId="5466AAB7"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01B01057"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Propone soluciones en la resolución de problemas. </w:t>
            </w:r>
          </w:p>
        </w:tc>
        <w:tc>
          <w:tcPr>
            <w:tcW w:w="5180" w:type="dxa"/>
            <w:tcBorders>
              <w:top w:val="nil"/>
              <w:left w:val="nil"/>
              <w:bottom w:val="nil"/>
              <w:right w:val="single" w:sz="8" w:space="0" w:color="000000"/>
            </w:tcBorders>
            <w:vAlign w:val="center"/>
          </w:tcPr>
          <w:p w14:paraId="5A6F959F"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C20DD8" w14:paraId="6D93D6E6"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799911E6"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0050946D"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2E5AD46B"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C20DD8" w14:paraId="4A97F13F"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5BA82F76"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5E31B016"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333D1D40"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C20DD8" w14:paraId="144376F0" w14:textId="77777777">
        <w:trPr>
          <w:cantSplit/>
          <w:trHeight w:val="288"/>
        </w:trPr>
        <w:tc>
          <w:tcPr>
            <w:tcW w:w="1760" w:type="dxa"/>
            <w:vMerge/>
            <w:tcBorders>
              <w:top w:val="nil"/>
              <w:left w:val="single" w:sz="8" w:space="0" w:color="000000"/>
              <w:bottom w:val="single" w:sz="8" w:space="0" w:color="000000"/>
              <w:right w:val="single" w:sz="8" w:space="0" w:color="000000"/>
            </w:tcBorders>
            <w:vAlign w:val="center"/>
          </w:tcPr>
          <w:p w14:paraId="420EE54A"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507F14D5"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Toma decisiones acertadas y </w:t>
            </w:r>
            <w:r>
              <w:rPr>
                <w:rFonts w:ascii="Arial" w:eastAsia="Arial" w:hAnsi="Arial" w:cs="Arial"/>
                <w:color w:val="000000"/>
                <w:sz w:val="16"/>
                <w:szCs w:val="16"/>
              </w:rPr>
              <w:lastRenderedPageBreak/>
              <w:t xml:space="preserve">oportunas     </w:t>
            </w:r>
          </w:p>
        </w:tc>
        <w:tc>
          <w:tcPr>
            <w:tcW w:w="5180" w:type="dxa"/>
            <w:tcBorders>
              <w:top w:val="nil"/>
              <w:left w:val="nil"/>
              <w:bottom w:val="nil"/>
              <w:right w:val="single" w:sz="8" w:space="0" w:color="000000"/>
            </w:tcBorders>
            <w:vAlign w:val="center"/>
          </w:tcPr>
          <w:p w14:paraId="364F1E20"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lastRenderedPageBreak/>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C20DD8" w14:paraId="12D268B2"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7B368956"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763F9243"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7FDB1570"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C20DD8" w14:paraId="4E765823"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D0723A5"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05EF4683"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4770D3B3"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C20DD8" w14:paraId="7F3D0CF8" w14:textId="77777777">
        <w:trPr>
          <w:cantSplit/>
          <w:trHeight w:val="288"/>
        </w:trPr>
        <w:tc>
          <w:tcPr>
            <w:tcW w:w="1760" w:type="dxa"/>
            <w:vMerge w:val="restart"/>
            <w:tcBorders>
              <w:top w:val="nil"/>
              <w:left w:val="single" w:sz="8" w:space="0" w:color="000000"/>
              <w:bottom w:val="single" w:sz="8" w:space="0" w:color="000000"/>
              <w:right w:val="single" w:sz="8" w:space="0" w:color="000000"/>
            </w:tcBorders>
            <w:vAlign w:val="center"/>
          </w:tcPr>
          <w:p w14:paraId="2D2015F3" w14:textId="77777777" w:rsidR="00C20DD8"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 xml:space="preserve">Respeto </w:t>
            </w:r>
          </w:p>
        </w:tc>
        <w:tc>
          <w:tcPr>
            <w:tcW w:w="2720" w:type="dxa"/>
            <w:vMerge w:val="restart"/>
            <w:tcBorders>
              <w:top w:val="nil"/>
              <w:left w:val="single" w:sz="8" w:space="0" w:color="000000"/>
              <w:bottom w:val="single" w:sz="8" w:space="0" w:color="000000"/>
              <w:right w:val="single" w:sz="8" w:space="0" w:color="000000"/>
            </w:tcBorders>
            <w:vAlign w:val="center"/>
          </w:tcPr>
          <w:p w14:paraId="42F6DFF2"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Establece relaciones basadas en el respeto mutuo.</w:t>
            </w:r>
          </w:p>
        </w:tc>
        <w:tc>
          <w:tcPr>
            <w:tcW w:w="5180" w:type="dxa"/>
            <w:tcBorders>
              <w:top w:val="nil"/>
              <w:left w:val="nil"/>
              <w:bottom w:val="nil"/>
              <w:right w:val="single" w:sz="8" w:space="0" w:color="000000"/>
            </w:tcBorders>
            <w:vAlign w:val="center"/>
          </w:tcPr>
          <w:p w14:paraId="13FA2A7F"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C20DD8" w14:paraId="025C676A"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64278731"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5B7A61CE"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0106F11C"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C20DD8" w14:paraId="313686CB"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DF7EF61"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1BA71F1D"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75614F92"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C20DD8" w14:paraId="56276CAE" w14:textId="77777777">
        <w:trPr>
          <w:cantSplit/>
          <w:trHeight w:val="312"/>
        </w:trPr>
        <w:tc>
          <w:tcPr>
            <w:tcW w:w="1760" w:type="dxa"/>
            <w:vMerge/>
            <w:tcBorders>
              <w:top w:val="nil"/>
              <w:left w:val="single" w:sz="8" w:space="0" w:color="000000"/>
              <w:bottom w:val="single" w:sz="8" w:space="0" w:color="000000"/>
              <w:right w:val="single" w:sz="8" w:space="0" w:color="000000"/>
            </w:tcBorders>
            <w:vAlign w:val="center"/>
          </w:tcPr>
          <w:p w14:paraId="13DDE773"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val="restart"/>
            <w:tcBorders>
              <w:top w:val="nil"/>
              <w:left w:val="single" w:sz="8" w:space="0" w:color="000000"/>
              <w:bottom w:val="single" w:sz="8" w:space="0" w:color="000000"/>
              <w:right w:val="single" w:sz="8" w:space="0" w:color="000000"/>
            </w:tcBorders>
            <w:vAlign w:val="center"/>
          </w:tcPr>
          <w:p w14:paraId="4304E81D"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Desarrolla sus actividades considerando los principios éticos y el bien común.</w:t>
            </w:r>
          </w:p>
        </w:tc>
        <w:tc>
          <w:tcPr>
            <w:tcW w:w="5180" w:type="dxa"/>
            <w:tcBorders>
              <w:top w:val="nil"/>
              <w:left w:val="nil"/>
              <w:bottom w:val="nil"/>
              <w:right w:val="single" w:sz="8" w:space="0" w:color="000000"/>
            </w:tcBorders>
            <w:vAlign w:val="center"/>
          </w:tcPr>
          <w:p w14:paraId="2E49895C"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C20DD8" w14:paraId="4A65052B"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41813C62"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15F64808"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243618E0"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C20DD8" w14:paraId="567FD4A2"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0841A84"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06F9EFE8"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3D75425E"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C20DD8" w14:paraId="4AF768B3" w14:textId="77777777">
        <w:trPr>
          <w:cantSplit/>
          <w:trHeight w:val="288"/>
        </w:trPr>
        <w:tc>
          <w:tcPr>
            <w:tcW w:w="1760" w:type="dxa"/>
            <w:vMerge w:val="restart"/>
            <w:tcBorders>
              <w:top w:val="nil"/>
              <w:left w:val="single" w:sz="8" w:space="0" w:color="000000"/>
              <w:bottom w:val="single" w:sz="8" w:space="0" w:color="000000"/>
              <w:right w:val="single" w:sz="8" w:space="0" w:color="000000"/>
            </w:tcBorders>
            <w:vAlign w:val="center"/>
          </w:tcPr>
          <w:p w14:paraId="010D2572" w14:textId="77777777" w:rsidR="00C20DD8"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Honestidad</w:t>
            </w:r>
          </w:p>
        </w:tc>
        <w:tc>
          <w:tcPr>
            <w:tcW w:w="2720" w:type="dxa"/>
            <w:vMerge w:val="restart"/>
            <w:tcBorders>
              <w:top w:val="nil"/>
              <w:left w:val="single" w:sz="8" w:space="0" w:color="000000"/>
              <w:bottom w:val="single" w:sz="8" w:space="0" w:color="000000"/>
              <w:right w:val="single" w:sz="8" w:space="0" w:color="000000"/>
            </w:tcBorders>
            <w:vAlign w:val="center"/>
          </w:tcPr>
          <w:p w14:paraId="70622AAD"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Sus acciones son congruentes con sus expresiones.</w:t>
            </w:r>
          </w:p>
        </w:tc>
        <w:tc>
          <w:tcPr>
            <w:tcW w:w="5180" w:type="dxa"/>
            <w:tcBorders>
              <w:top w:val="nil"/>
              <w:left w:val="nil"/>
              <w:bottom w:val="nil"/>
              <w:right w:val="single" w:sz="8" w:space="0" w:color="000000"/>
            </w:tcBorders>
            <w:vAlign w:val="center"/>
          </w:tcPr>
          <w:p w14:paraId="010C2BC2"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C20DD8" w14:paraId="09EB3FB3"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10786FDA"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7767AE72"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5F9C4AB7"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C20DD8" w14:paraId="4DCFB2C5"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20F77B1D"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513ACD25"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57DCD477"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r w:rsidR="00C20DD8" w14:paraId="38AE60EB" w14:textId="77777777">
        <w:trPr>
          <w:cantSplit/>
          <w:trHeight w:val="312"/>
        </w:trPr>
        <w:tc>
          <w:tcPr>
            <w:tcW w:w="1760" w:type="dxa"/>
            <w:vMerge w:val="restart"/>
            <w:tcBorders>
              <w:top w:val="nil"/>
              <w:left w:val="single" w:sz="8" w:space="0" w:color="000000"/>
              <w:bottom w:val="single" w:sz="8" w:space="0" w:color="000000"/>
              <w:right w:val="single" w:sz="8" w:space="0" w:color="000000"/>
            </w:tcBorders>
            <w:vAlign w:val="center"/>
          </w:tcPr>
          <w:p w14:paraId="340A0BBB" w14:textId="77777777" w:rsidR="00C20DD8" w:rsidRDefault="00000000">
            <w:pPr>
              <w:ind w:left="0" w:hanging="2"/>
              <w:jc w:val="center"/>
              <w:rPr>
                <w:rFonts w:ascii="Arial" w:eastAsia="Arial" w:hAnsi="Arial" w:cs="Arial"/>
                <w:color w:val="000000"/>
                <w:sz w:val="16"/>
                <w:szCs w:val="16"/>
              </w:rPr>
            </w:pPr>
            <w:r>
              <w:rPr>
                <w:rFonts w:ascii="Arial" w:eastAsia="Arial" w:hAnsi="Arial" w:cs="Arial"/>
                <w:b/>
                <w:color w:val="000000"/>
                <w:sz w:val="16"/>
                <w:szCs w:val="16"/>
              </w:rPr>
              <w:t>Armonía (expresado como Trabajo en equipo)</w:t>
            </w:r>
          </w:p>
        </w:tc>
        <w:tc>
          <w:tcPr>
            <w:tcW w:w="2720" w:type="dxa"/>
            <w:vMerge w:val="restart"/>
            <w:tcBorders>
              <w:top w:val="nil"/>
              <w:left w:val="single" w:sz="8" w:space="0" w:color="000000"/>
              <w:bottom w:val="single" w:sz="8" w:space="0" w:color="000000"/>
              <w:right w:val="single" w:sz="8" w:space="0" w:color="000000"/>
            </w:tcBorders>
            <w:vAlign w:val="center"/>
          </w:tcPr>
          <w:p w14:paraId="0070C873"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Busca la manera de colaborar respetando las acciones de su jefe inmediato</w:t>
            </w:r>
          </w:p>
        </w:tc>
        <w:tc>
          <w:tcPr>
            <w:tcW w:w="5180" w:type="dxa"/>
            <w:tcBorders>
              <w:top w:val="nil"/>
              <w:left w:val="nil"/>
              <w:bottom w:val="nil"/>
              <w:right w:val="single" w:sz="8" w:space="0" w:color="000000"/>
            </w:tcBorders>
            <w:vAlign w:val="center"/>
          </w:tcPr>
          <w:p w14:paraId="01C68A25"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Cumple</w:t>
            </w:r>
          </w:p>
        </w:tc>
      </w:tr>
      <w:tr w:rsidR="00C20DD8" w14:paraId="5D844B43" w14:textId="77777777">
        <w:trPr>
          <w:cantSplit/>
          <w:trHeight w:val="408"/>
        </w:trPr>
        <w:tc>
          <w:tcPr>
            <w:tcW w:w="1760" w:type="dxa"/>
            <w:vMerge/>
            <w:tcBorders>
              <w:top w:val="nil"/>
              <w:left w:val="single" w:sz="8" w:space="0" w:color="000000"/>
              <w:bottom w:val="single" w:sz="8" w:space="0" w:color="000000"/>
              <w:right w:val="single" w:sz="8" w:space="0" w:color="000000"/>
            </w:tcBorders>
            <w:vAlign w:val="center"/>
          </w:tcPr>
          <w:p w14:paraId="14C8F48C"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7C5A4991"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nil"/>
              <w:right w:val="single" w:sz="8" w:space="0" w:color="000000"/>
            </w:tcBorders>
            <w:vAlign w:val="center"/>
          </w:tcPr>
          <w:p w14:paraId="2EC52E0C"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En Proceso</w:t>
            </w:r>
          </w:p>
        </w:tc>
      </w:tr>
      <w:tr w:rsidR="00C20DD8" w14:paraId="485DF7F1" w14:textId="77777777">
        <w:trPr>
          <w:cantSplit/>
          <w:trHeight w:val="300"/>
        </w:trPr>
        <w:tc>
          <w:tcPr>
            <w:tcW w:w="1760" w:type="dxa"/>
            <w:vMerge/>
            <w:tcBorders>
              <w:top w:val="nil"/>
              <w:left w:val="single" w:sz="8" w:space="0" w:color="000000"/>
              <w:bottom w:val="single" w:sz="8" w:space="0" w:color="000000"/>
              <w:right w:val="single" w:sz="8" w:space="0" w:color="000000"/>
            </w:tcBorders>
            <w:vAlign w:val="center"/>
          </w:tcPr>
          <w:p w14:paraId="37483F6D"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720" w:type="dxa"/>
            <w:vMerge/>
            <w:tcBorders>
              <w:top w:val="nil"/>
              <w:left w:val="single" w:sz="8" w:space="0" w:color="000000"/>
              <w:bottom w:val="single" w:sz="8" w:space="0" w:color="000000"/>
              <w:right w:val="single" w:sz="8" w:space="0" w:color="000000"/>
            </w:tcBorders>
            <w:vAlign w:val="center"/>
          </w:tcPr>
          <w:p w14:paraId="69B61CA0" w14:textId="77777777" w:rsidR="00C20DD8" w:rsidRDefault="00C20DD8">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5180" w:type="dxa"/>
            <w:tcBorders>
              <w:top w:val="nil"/>
              <w:left w:val="nil"/>
              <w:bottom w:val="single" w:sz="8" w:space="0" w:color="000000"/>
              <w:right w:val="single" w:sz="8" w:space="0" w:color="000000"/>
            </w:tcBorders>
            <w:vAlign w:val="center"/>
          </w:tcPr>
          <w:p w14:paraId="0A7512C6" w14:textId="77777777" w:rsidR="00C20DD8" w:rsidRDefault="00000000">
            <w:pPr>
              <w:ind w:left="0" w:hanging="2"/>
              <w:rPr>
                <w:rFonts w:ascii="Arial" w:eastAsia="Arial" w:hAnsi="Arial" w:cs="Arial"/>
                <w:color w:val="000000"/>
                <w:sz w:val="16"/>
                <w:szCs w:val="16"/>
              </w:rPr>
            </w:pPr>
            <w:r>
              <w:rPr>
                <w:rFonts w:ascii="Arial" w:eastAsia="Arial" w:hAnsi="Arial" w:cs="Arial"/>
                <w:color w:val="000000"/>
                <w:sz w:val="16"/>
                <w:szCs w:val="16"/>
              </w:rPr>
              <w:t xml:space="preserve">[  </w:t>
            </w:r>
            <w:proofErr w:type="gramStart"/>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No cumple</w:t>
            </w:r>
          </w:p>
        </w:tc>
      </w:tr>
    </w:tbl>
    <w:p w14:paraId="57FDB35D"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3AD6D652"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5EE8D1F7"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24CBEA31"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3DE41E23"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7364F15D"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028C7606"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619873C2"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309DC06F"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2EEC1C78"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330CFFA3"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14B7D41A"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6B50B2A6"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11E275E8"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37D1F277"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0C4F8704"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61FB5860"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027A565C" w14:textId="4C564370"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24660F55" w14:textId="7A66FC14" w:rsidR="001F755D" w:rsidRDefault="001F755D">
      <w:pPr>
        <w:tabs>
          <w:tab w:val="left" w:pos="568"/>
        </w:tabs>
        <w:spacing w:before="40" w:after="40" w:line="276" w:lineRule="auto"/>
        <w:ind w:left="0" w:hanging="2"/>
        <w:jc w:val="both"/>
        <w:rPr>
          <w:rFonts w:ascii="Calibri" w:eastAsia="Calibri" w:hAnsi="Calibri" w:cs="Calibri"/>
          <w:color w:val="000000"/>
          <w:sz w:val="22"/>
          <w:szCs w:val="22"/>
        </w:rPr>
      </w:pPr>
    </w:p>
    <w:p w14:paraId="5BE1810D" w14:textId="7520BE3D" w:rsidR="001F755D" w:rsidRDefault="001F755D">
      <w:pPr>
        <w:tabs>
          <w:tab w:val="left" w:pos="568"/>
        </w:tabs>
        <w:spacing w:before="40" w:after="40" w:line="276" w:lineRule="auto"/>
        <w:ind w:left="0" w:hanging="2"/>
        <w:jc w:val="both"/>
        <w:rPr>
          <w:rFonts w:ascii="Calibri" w:eastAsia="Calibri" w:hAnsi="Calibri" w:cs="Calibri"/>
          <w:color w:val="000000"/>
          <w:sz w:val="22"/>
          <w:szCs w:val="22"/>
        </w:rPr>
      </w:pPr>
    </w:p>
    <w:p w14:paraId="042F274B" w14:textId="200328E9" w:rsidR="001F755D" w:rsidRDefault="001F755D">
      <w:pPr>
        <w:tabs>
          <w:tab w:val="left" w:pos="568"/>
        </w:tabs>
        <w:spacing w:before="40" w:after="40" w:line="276" w:lineRule="auto"/>
        <w:ind w:left="0" w:hanging="2"/>
        <w:jc w:val="both"/>
        <w:rPr>
          <w:rFonts w:ascii="Calibri" w:eastAsia="Calibri" w:hAnsi="Calibri" w:cs="Calibri"/>
          <w:color w:val="000000"/>
          <w:sz w:val="22"/>
          <w:szCs w:val="22"/>
        </w:rPr>
      </w:pPr>
    </w:p>
    <w:p w14:paraId="3445431E" w14:textId="602CB2E2" w:rsidR="001F755D" w:rsidRDefault="001F755D">
      <w:pPr>
        <w:tabs>
          <w:tab w:val="left" w:pos="568"/>
        </w:tabs>
        <w:spacing w:before="40" w:after="40" w:line="276" w:lineRule="auto"/>
        <w:ind w:left="0" w:hanging="2"/>
        <w:jc w:val="both"/>
        <w:rPr>
          <w:rFonts w:ascii="Calibri" w:eastAsia="Calibri" w:hAnsi="Calibri" w:cs="Calibri"/>
          <w:color w:val="000000"/>
          <w:sz w:val="22"/>
          <w:szCs w:val="22"/>
        </w:rPr>
      </w:pPr>
    </w:p>
    <w:p w14:paraId="51BBC477"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2B6CFD39"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0F3B2E14" w14:textId="77777777" w:rsidR="00C20DD8" w:rsidRDefault="00C20DD8">
      <w:pPr>
        <w:tabs>
          <w:tab w:val="left" w:pos="877"/>
        </w:tabs>
        <w:ind w:left="0" w:hanging="2"/>
        <w:rPr>
          <w:rFonts w:ascii="Arial" w:eastAsia="Arial" w:hAnsi="Arial" w:cs="Arial"/>
        </w:rPr>
      </w:pPr>
    </w:p>
    <w:tbl>
      <w:tblPr>
        <w:tblStyle w:val="a8"/>
        <w:tblW w:w="8503" w:type="dxa"/>
        <w:tblInd w:w="-108" w:type="dxa"/>
        <w:tblLayout w:type="fixed"/>
        <w:tblLook w:val="0000" w:firstRow="0" w:lastRow="0" w:firstColumn="0" w:lastColumn="0" w:noHBand="0" w:noVBand="0"/>
      </w:tblPr>
      <w:tblGrid>
        <w:gridCol w:w="725"/>
        <w:gridCol w:w="246"/>
        <w:gridCol w:w="246"/>
        <w:gridCol w:w="246"/>
        <w:gridCol w:w="246"/>
        <w:gridCol w:w="246"/>
        <w:gridCol w:w="246"/>
        <w:gridCol w:w="245"/>
        <w:gridCol w:w="245"/>
        <w:gridCol w:w="246"/>
        <w:gridCol w:w="244"/>
        <w:gridCol w:w="244"/>
        <w:gridCol w:w="242"/>
        <w:gridCol w:w="247"/>
        <w:gridCol w:w="244"/>
        <w:gridCol w:w="244"/>
        <w:gridCol w:w="238"/>
        <w:gridCol w:w="246"/>
        <w:gridCol w:w="238"/>
        <w:gridCol w:w="246"/>
        <w:gridCol w:w="238"/>
        <w:gridCol w:w="246"/>
        <w:gridCol w:w="238"/>
        <w:gridCol w:w="246"/>
        <w:gridCol w:w="238"/>
        <w:gridCol w:w="246"/>
        <w:gridCol w:w="238"/>
        <w:gridCol w:w="246"/>
        <w:gridCol w:w="238"/>
        <w:gridCol w:w="246"/>
        <w:gridCol w:w="238"/>
        <w:gridCol w:w="237"/>
        <w:gridCol w:w="238"/>
      </w:tblGrid>
      <w:tr w:rsidR="00C20DD8" w14:paraId="17B05D4B" w14:textId="77777777">
        <w:trPr>
          <w:trHeight w:val="303"/>
        </w:trPr>
        <w:tc>
          <w:tcPr>
            <w:tcW w:w="8504" w:type="dxa"/>
            <w:gridSpan w:val="33"/>
            <w:tcBorders>
              <w:top w:val="nil"/>
              <w:left w:val="nil"/>
              <w:bottom w:val="nil"/>
              <w:right w:val="nil"/>
            </w:tcBorders>
          </w:tcPr>
          <w:p w14:paraId="6C637BD8" w14:textId="77777777" w:rsidR="00C20DD8" w:rsidRDefault="00000000">
            <w:pPr>
              <w:ind w:left="0" w:hanging="2"/>
              <w:jc w:val="center"/>
              <w:rPr>
                <w:rFonts w:ascii="Arial" w:eastAsia="Arial" w:hAnsi="Arial" w:cs="Arial"/>
              </w:rPr>
            </w:pPr>
            <w:r>
              <w:rPr>
                <w:rFonts w:ascii="Arial" w:eastAsia="Arial" w:hAnsi="Arial" w:cs="Arial"/>
                <w:b/>
              </w:rPr>
              <w:lastRenderedPageBreak/>
              <w:t>ANEXO  1</w:t>
            </w:r>
          </w:p>
          <w:p w14:paraId="3F9311B8" w14:textId="77777777" w:rsidR="00C20DD8" w:rsidRDefault="00000000">
            <w:pPr>
              <w:ind w:left="0" w:hanging="2"/>
              <w:jc w:val="center"/>
              <w:rPr>
                <w:rFonts w:ascii="Arial" w:eastAsia="Arial" w:hAnsi="Arial" w:cs="Arial"/>
              </w:rPr>
            </w:pPr>
            <w:r>
              <w:rPr>
                <w:rFonts w:ascii="Arial" w:eastAsia="Arial" w:hAnsi="Arial" w:cs="Arial"/>
                <w:b/>
              </w:rPr>
              <w:t xml:space="preserve"> COMPROMISO DEL ESTUDIANTE PARA EL DESARROLLO DE </w:t>
            </w:r>
            <w:proofErr w:type="gramStart"/>
            <w:r>
              <w:rPr>
                <w:rFonts w:ascii="Arial" w:eastAsia="Arial" w:hAnsi="Arial" w:cs="Arial"/>
                <w:b/>
              </w:rPr>
              <w:t>LAS  EFSRT</w:t>
            </w:r>
            <w:proofErr w:type="gramEnd"/>
          </w:p>
          <w:p w14:paraId="081B8A40" w14:textId="77777777" w:rsidR="00C20DD8" w:rsidRDefault="00C20DD8">
            <w:pPr>
              <w:ind w:left="0" w:hanging="2"/>
              <w:rPr>
                <w:rFonts w:ascii="Arial" w:eastAsia="Arial" w:hAnsi="Arial" w:cs="Arial"/>
              </w:rPr>
            </w:pPr>
          </w:p>
          <w:p w14:paraId="23937AE4" w14:textId="77777777" w:rsidR="00C20DD8" w:rsidRDefault="00C20DD8">
            <w:pPr>
              <w:ind w:left="0" w:hanging="2"/>
              <w:jc w:val="center"/>
              <w:rPr>
                <w:rFonts w:ascii="Arial" w:eastAsia="Arial" w:hAnsi="Arial" w:cs="Arial"/>
              </w:rPr>
            </w:pPr>
          </w:p>
          <w:p w14:paraId="6BDE34CC" w14:textId="77777777" w:rsidR="00C20DD8" w:rsidRDefault="00C20DD8">
            <w:pPr>
              <w:ind w:left="0" w:hanging="2"/>
              <w:jc w:val="center"/>
              <w:rPr>
                <w:rFonts w:ascii="Arial" w:eastAsia="Arial" w:hAnsi="Arial" w:cs="Arial"/>
              </w:rPr>
            </w:pPr>
          </w:p>
          <w:p w14:paraId="469C6A40" w14:textId="77777777" w:rsidR="00C20DD8" w:rsidRDefault="00000000">
            <w:pPr>
              <w:ind w:left="0" w:hanging="2"/>
              <w:jc w:val="both"/>
              <w:rPr>
                <w:rFonts w:ascii="Arial" w:eastAsia="Arial" w:hAnsi="Arial" w:cs="Arial"/>
              </w:rPr>
            </w:pPr>
            <w:r>
              <w:rPr>
                <w:rFonts w:ascii="Arial" w:eastAsia="Arial" w:hAnsi="Arial" w:cs="Arial"/>
              </w:rPr>
              <w:t>Yo ___________________________________________, con DNI Nro. ______________________, domiciliada en __________________________________ y número de celular ____________________; estudiante del Programa de Estudios de ____________________________ del  ____ periodo académico, en el turno ___________, me comprometo formalmente a realizar las funciones que me fueron encomendadas en el área _____________________________ de la IES/CENTRO LABORAL ___________________________, de acuerdo al convenio firmado.</w:t>
            </w:r>
          </w:p>
          <w:p w14:paraId="79A4E1B4" w14:textId="77777777" w:rsidR="00C20DD8" w:rsidRDefault="00C20DD8">
            <w:pPr>
              <w:ind w:left="0" w:hanging="2"/>
              <w:jc w:val="both"/>
              <w:rPr>
                <w:rFonts w:ascii="Arial" w:eastAsia="Arial" w:hAnsi="Arial" w:cs="Arial"/>
              </w:rPr>
            </w:pPr>
          </w:p>
          <w:p w14:paraId="4573A908" w14:textId="77777777" w:rsidR="00C20DD8" w:rsidRDefault="00000000">
            <w:pPr>
              <w:ind w:left="0" w:hanging="2"/>
              <w:jc w:val="both"/>
              <w:rPr>
                <w:rFonts w:ascii="Arial" w:eastAsia="Arial" w:hAnsi="Arial" w:cs="Arial"/>
              </w:rPr>
            </w:pPr>
            <w:r>
              <w:rPr>
                <w:rFonts w:ascii="Arial" w:eastAsia="Arial" w:hAnsi="Arial" w:cs="Arial"/>
              </w:rPr>
              <w:t>Así mismo, las actividades que desarrollaré están comprendidas en las unidades de competencia del módulo formativo del Programa de Estudios de ___________________________________el cual es:</w:t>
            </w:r>
          </w:p>
          <w:p w14:paraId="01286E74" w14:textId="77777777" w:rsidR="00C20DD8" w:rsidRDefault="00C20DD8">
            <w:pPr>
              <w:ind w:left="0" w:hanging="2"/>
              <w:jc w:val="both"/>
              <w:rPr>
                <w:rFonts w:ascii="Arial" w:eastAsia="Arial" w:hAnsi="Arial" w:cs="Arial"/>
              </w:rPr>
            </w:pPr>
          </w:p>
          <w:tbl>
            <w:tblPr>
              <w:tblStyle w:val="a9"/>
              <w:tblW w:w="8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7674"/>
            </w:tblGrid>
            <w:tr w:rsidR="00C20DD8" w14:paraId="1823EEEA" w14:textId="77777777">
              <w:tc>
                <w:tcPr>
                  <w:tcW w:w="680" w:type="dxa"/>
                </w:tcPr>
                <w:p w14:paraId="072203C1" w14:textId="77777777" w:rsidR="00C20DD8" w:rsidRDefault="00000000">
                  <w:pPr>
                    <w:ind w:left="0" w:hanging="2"/>
                    <w:jc w:val="both"/>
                    <w:rPr>
                      <w:rFonts w:ascii="Arial" w:eastAsia="Arial" w:hAnsi="Arial" w:cs="Arial"/>
                    </w:rPr>
                  </w:pPr>
                  <w:r>
                    <w:rPr>
                      <w:rFonts w:ascii="Arial" w:eastAsia="Arial" w:hAnsi="Arial" w:cs="Arial"/>
                    </w:rPr>
                    <w:t>N°</w:t>
                  </w:r>
                </w:p>
              </w:tc>
              <w:tc>
                <w:tcPr>
                  <w:tcW w:w="7674" w:type="dxa"/>
                </w:tcPr>
                <w:p w14:paraId="3EF6ABA7" w14:textId="77777777" w:rsidR="00C20DD8" w:rsidRDefault="00000000">
                  <w:pPr>
                    <w:ind w:left="0" w:hanging="2"/>
                    <w:jc w:val="both"/>
                    <w:rPr>
                      <w:rFonts w:ascii="Arial" w:eastAsia="Arial" w:hAnsi="Arial" w:cs="Arial"/>
                    </w:rPr>
                  </w:pPr>
                  <w:r>
                    <w:rPr>
                      <w:rFonts w:ascii="Arial" w:eastAsia="Arial" w:hAnsi="Arial" w:cs="Arial"/>
                    </w:rPr>
                    <w:t>Denominación del módulo formativo</w:t>
                  </w:r>
                </w:p>
              </w:tc>
            </w:tr>
            <w:tr w:rsidR="00C20DD8" w14:paraId="4CFA2F48" w14:textId="77777777">
              <w:tc>
                <w:tcPr>
                  <w:tcW w:w="680" w:type="dxa"/>
                </w:tcPr>
                <w:p w14:paraId="35913C82" w14:textId="77777777" w:rsidR="00C20DD8" w:rsidRDefault="00000000">
                  <w:pPr>
                    <w:ind w:left="0" w:hanging="2"/>
                    <w:jc w:val="both"/>
                    <w:rPr>
                      <w:rFonts w:ascii="Arial" w:eastAsia="Arial" w:hAnsi="Arial" w:cs="Arial"/>
                    </w:rPr>
                  </w:pPr>
                  <w:r>
                    <w:rPr>
                      <w:rFonts w:ascii="Arial" w:eastAsia="Arial" w:hAnsi="Arial" w:cs="Arial"/>
                    </w:rPr>
                    <w:t>1.</w:t>
                  </w:r>
                </w:p>
              </w:tc>
              <w:tc>
                <w:tcPr>
                  <w:tcW w:w="7674" w:type="dxa"/>
                </w:tcPr>
                <w:p w14:paraId="1FCB153B" w14:textId="77777777" w:rsidR="00C20DD8" w:rsidRDefault="00C20DD8">
                  <w:pPr>
                    <w:ind w:left="0" w:hanging="2"/>
                    <w:jc w:val="both"/>
                    <w:rPr>
                      <w:rFonts w:ascii="Arial" w:eastAsia="Arial" w:hAnsi="Arial" w:cs="Arial"/>
                    </w:rPr>
                  </w:pPr>
                </w:p>
              </w:tc>
            </w:tr>
          </w:tbl>
          <w:p w14:paraId="34F4B57F" w14:textId="77777777" w:rsidR="00C20DD8" w:rsidRDefault="00C20DD8">
            <w:pPr>
              <w:ind w:left="0" w:hanging="2"/>
              <w:jc w:val="both"/>
              <w:rPr>
                <w:rFonts w:ascii="Arial" w:eastAsia="Arial" w:hAnsi="Arial" w:cs="Arial"/>
              </w:rPr>
            </w:pPr>
          </w:p>
          <w:p w14:paraId="2AE3A8E6" w14:textId="77777777" w:rsidR="00C20DD8" w:rsidRDefault="00000000">
            <w:pPr>
              <w:ind w:left="0" w:hanging="2"/>
              <w:jc w:val="both"/>
              <w:rPr>
                <w:rFonts w:ascii="Arial" w:eastAsia="Arial" w:hAnsi="Arial" w:cs="Arial"/>
              </w:rPr>
            </w:pPr>
            <w:r>
              <w:rPr>
                <w:rFonts w:ascii="Arial" w:eastAsia="Arial" w:hAnsi="Arial" w:cs="Arial"/>
              </w:rPr>
              <w:t>Por el desarrollo de estas actividades estaré cumpliendo con __________ horas las cuales son equivalentes a ________ créditos.</w:t>
            </w:r>
          </w:p>
          <w:p w14:paraId="7AD33846" w14:textId="77777777" w:rsidR="00C20DD8" w:rsidRDefault="00000000">
            <w:pPr>
              <w:ind w:left="0" w:hanging="2"/>
              <w:jc w:val="both"/>
              <w:rPr>
                <w:rFonts w:ascii="Arial" w:eastAsia="Arial" w:hAnsi="Arial" w:cs="Arial"/>
              </w:rPr>
            </w:pPr>
            <w:r>
              <w:rPr>
                <w:rFonts w:ascii="Arial" w:eastAsia="Arial" w:hAnsi="Arial" w:cs="Arial"/>
              </w:rPr>
              <w:t>Las EFSRT tienen como propósito consolidar, integrar y ampliar conocimientos, habilidades y actitudes que me acerquen a una situación real de trabajo y complementar mis competencias específicas y de empleabilidad, de acuerdo al marco legal vigente emitido por el MINEDU.</w:t>
            </w:r>
          </w:p>
          <w:p w14:paraId="1422C287" w14:textId="77777777" w:rsidR="00C20DD8" w:rsidRDefault="00C20DD8">
            <w:pPr>
              <w:ind w:left="0" w:hanging="2"/>
              <w:jc w:val="both"/>
              <w:rPr>
                <w:rFonts w:ascii="Arial" w:eastAsia="Arial" w:hAnsi="Arial" w:cs="Arial"/>
              </w:rPr>
            </w:pPr>
          </w:p>
          <w:p w14:paraId="148D7A81" w14:textId="77777777" w:rsidR="00C20DD8" w:rsidRDefault="00000000">
            <w:pPr>
              <w:ind w:left="0" w:hanging="2"/>
              <w:rPr>
                <w:rFonts w:ascii="Arial" w:eastAsia="Arial" w:hAnsi="Arial" w:cs="Arial"/>
              </w:rPr>
            </w:pPr>
            <w:r>
              <w:rPr>
                <w:rFonts w:ascii="Arial" w:eastAsia="Arial" w:hAnsi="Arial" w:cs="Arial"/>
              </w:rPr>
              <w:t xml:space="preserve"> Nombre y </w:t>
            </w:r>
            <w:proofErr w:type="gramStart"/>
            <w:r>
              <w:rPr>
                <w:rFonts w:ascii="Arial" w:eastAsia="Arial" w:hAnsi="Arial" w:cs="Arial"/>
              </w:rPr>
              <w:t>Apellidos :</w:t>
            </w:r>
            <w:proofErr w:type="gramEnd"/>
            <w:r>
              <w:rPr>
                <w:rFonts w:ascii="Arial" w:eastAsia="Arial" w:hAnsi="Arial" w:cs="Arial"/>
              </w:rPr>
              <w:t xml:space="preserve"> ______________________________________________</w:t>
            </w:r>
            <w:r>
              <w:rPr>
                <w:rFonts w:ascii="Arial" w:eastAsia="Arial" w:hAnsi="Arial" w:cs="Arial"/>
              </w:rPr>
              <w:tab/>
            </w:r>
          </w:p>
          <w:p w14:paraId="12A168F4" w14:textId="77777777" w:rsidR="00C20DD8" w:rsidRDefault="00C20DD8">
            <w:pPr>
              <w:ind w:left="0" w:hanging="2"/>
              <w:rPr>
                <w:rFonts w:ascii="Arial" w:eastAsia="Arial" w:hAnsi="Arial" w:cs="Arial"/>
              </w:rPr>
            </w:pPr>
          </w:p>
          <w:p w14:paraId="5544140F" w14:textId="77777777" w:rsidR="00C20DD8" w:rsidRDefault="00C20DD8">
            <w:pPr>
              <w:ind w:left="0" w:hanging="2"/>
              <w:rPr>
                <w:rFonts w:ascii="Arial" w:eastAsia="Arial" w:hAnsi="Arial" w:cs="Arial"/>
              </w:rPr>
            </w:pPr>
          </w:p>
          <w:p w14:paraId="2FC25EDD" w14:textId="77777777" w:rsidR="00C20DD8" w:rsidRDefault="00000000">
            <w:pPr>
              <w:ind w:left="0" w:hanging="2"/>
              <w:rPr>
                <w:rFonts w:ascii="Arial" w:eastAsia="Arial" w:hAnsi="Arial" w:cs="Arial"/>
              </w:rPr>
            </w:pPr>
            <w:r>
              <w:rPr>
                <w:rFonts w:ascii="Arial" w:eastAsia="Arial" w:hAnsi="Arial" w:cs="Arial"/>
              </w:rPr>
              <w:t>DNI Nro.: ______________________</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4EBE0ED7" w14:textId="77777777" w:rsidR="00C20DD8" w:rsidRDefault="00C20DD8">
            <w:pPr>
              <w:ind w:left="0" w:hanging="2"/>
              <w:rPr>
                <w:rFonts w:ascii="Arial" w:eastAsia="Arial" w:hAnsi="Arial" w:cs="Arial"/>
              </w:rPr>
            </w:pPr>
          </w:p>
          <w:p w14:paraId="6C4C1DAD" w14:textId="77777777" w:rsidR="00C20DD8" w:rsidRDefault="00C20DD8">
            <w:pPr>
              <w:ind w:left="0" w:hanging="2"/>
              <w:jc w:val="center"/>
              <w:rPr>
                <w:rFonts w:ascii="Arial" w:eastAsia="Arial" w:hAnsi="Arial" w:cs="Arial"/>
                <w:color w:val="000000"/>
              </w:rPr>
            </w:pPr>
          </w:p>
          <w:p w14:paraId="3F1B724E" w14:textId="77777777" w:rsidR="00C20DD8" w:rsidRDefault="00C20DD8">
            <w:pPr>
              <w:ind w:left="0" w:hanging="2"/>
              <w:jc w:val="center"/>
              <w:rPr>
                <w:rFonts w:ascii="Arial" w:eastAsia="Arial" w:hAnsi="Arial" w:cs="Arial"/>
                <w:color w:val="000000"/>
              </w:rPr>
            </w:pPr>
          </w:p>
          <w:p w14:paraId="1AFCE8F0" w14:textId="77777777" w:rsidR="00C20DD8" w:rsidRDefault="00C20DD8">
            <w:pPr>
              <w:ind w:left="0" w:hanging="2"/>
              <w:jc w:val="center"/>
              <w:rPr>
                <w:rFonts w:ascii="Arial" w:eastAsia="Arial" w:hAnsi="Arial" w:cs="Arial"/>
                <w:color w:val="000000"/>
              </w:rPr>
            </w:pPr>
          </w:p>
          <w:p w14:paraId="7381076A" w14:textId="77777777" w:rsidR="00C20DD8" w:rsidRDefault="00C20DD8">
            <w:pPr>
              <w:ind w:left="0" w:hanging="2"/>
              <w:jc w:val="center"/>
              <w:rPr>
                <w:rFonts w:ascii="Arial" w:eastAsia="Arial" w:hAnsi="Arial" w:cs="Arial"/>
                <w:color w:val="000000"/>
              </w:rPr>
            </w:pPr>
          </w:p>
          <w:p w14:paraId="3806719B" w14:textId="77777777" w:rsidR="00C20DD8" w:rsidRDefault="00C20DD8">
            <w:pPr>
              <w:ind w:left="0" w:hanging="2"/>
              <w:jc w:val="center"/>
              <w:rPr>
                <w:rFonts w:ascii="Arial" w:eastAsia="Arial" w:hAnsi="Arial" w:cs="Arial"/>
                <w:color w:val="000000"/>
              </w:rPr>
            </w:pPr>
          </w:p>
          <w:p w14:paraId="6A412A23" w14:textId="77777777" w:rsidR="00C20DD8" w:rsidRDefault="00C20DD8">
            <w:pPr>
              <w:ind w:left="0" w:hanging="2"/>
              <w:jc w:val="center"/>
              <w:rPr>
                <w:rFonts w:ascii="Arial" w:eastAsia="Arial" w:hAnsi="Arial" w:cs="Arial"/>
                <w:color w:val="000000"/>
              </w:rPr>
            </w:pPr>
          </w:p>
          <w:p w14:paraId="60FA70F5" w14:textId="77777777" w:rsidR="00C20DD8" w:rsidRDefault="00C20DD8">
            <w:pPr>
              <w:ind w:left="0" w:hanging="2"/>
              <w:jc w:val="center"/>
              <w:rPr>
                <w:rFonts w:ascii="Arial" w:eastAsia="Arial" w:hAnsi="Arial" w:cs="Arial"/>
                <w:color w:val="000000"/>
              </w:rPr>
            </w:pPr>
          </w:p>
          <w:p w14:paraId="02CC4498" w14:textId="77777777" w:rsidR="00C20DD8" w:rsidRDefault="00C20DD8">
            <w:pPr>
              <w:ind w:left="0" w:hanging="2"/>
              <w:jc w:val="center"/>
              <w:rPr>
                <w:rFonts w:ascii="Arial" w:eastAsia="Arial" w:hAnsi="Arial" w:cs="Arial"/>
                <w:color w:val="000000"/>
              </w:rPr>
            </w:pPr>
          </w:p>
          <w:p w14:paraId="717029AC" w14:textId="77777777" w:rsidR="00C20DD8" w:rsidRDefault="00C20DD8">
            <w:pPr>
              <w:ind w:left="0" w:hanging="2"/>
              <w:jc w:val="center"/>
              <w:rPr>
                <w:rFonts w:ascii="Arial" w:eastAsia="Arial" w:hAnsi="Arial" w:cs="Arial"/>
                <w:color w:val="000000"/>
              </w:rPr>
            </w:pPr>
          </w:p>
          <w:p w14:paraId="76FB9D00" w14:textId="77777777" w:rsidR="00C20DD8" w:rsidRDefault="00C20DD8">
            <w:pPr>
              <w:ind w:left="0" w:hanging="2"/>
              <w:jc w:val="center"/>
              <w:rPr>
                <w:rFonts w:ascii="Arial" w:eastAsia="Arial" w:hAnsi="Arial" w:cs="Arial"/>
                <w:color w:val="000000"/>
              </w:rPr>
            </w:pPr>
          </w:p>
          <w:p w14:paraId="2DC300F6" w14:textId="77777777" w:rsidR="00C20DD8" w:rsidRDefault="00C20DD8">
            <w:pPr>
              <w:ind w:left="0" w:hanging="2"/>
              <w:jc w:val="center"/>
              <w:rPr>
                <w:rFonts w:ascii="Arial" w:eastAsia="Arial" w:hAnsi="Arial" w:cs="Arial"/>
                <w:color w:val="000000"/>
              </w:rPr>
            </w:pPr>
          </w:p>
          <w:p w14:paraId="2D08AFDD" w14:textId="77777777" w:rsidR="00C20DD8" w:rsidRDefault="00C20DD8">
            <w:pPr>
              <w:ind w:left="0" w:hanging="2"/>
              <w:jc w:val="center"/>
              <w:rPr>
                <w:rFonts w:ascii="Arial" w:eastAsia="Arial" w:hAnsi="Arial" w:cs="Arial"/>
                <w:color w:val="000000"/>
              </w:rPr>
            </w:pPr>
          </w:p>
          <w:p w14:paraId="414F8A9A" w14:textId="77777777" w:rsidR="00C20DD8" w:rsidRDefault="00C20DD8">
            <w:pPr>
              <w:ind w:left="0" w:hanging="2"/>
              <w:jc w:val="center"/>
              <w:rPr>
                <w:rFonts w:ascii="Arial" w:eastAsia="Arial" w:hAnsi="Arial" w:cs="Arial"/>
                <w:color w:val="000000"/>
              </w:rPr>
            </w:pPr>
          </w:p>
          <w:p w14:paraId="2384FD34" w14:textId="77777777" w:rsidR="00C20DD8" w:rsidRDefault="00C20DD8">
            <w:pPr>
              <w:ind w:left="0" w:hanging="2"/>
              <w:jc w:val="center"/>
              <w:rPr>
                <w:rFonts w:ascii="Arial" w:eastAsia="Arial" w:hAnsi="Arial" w:cs="Arial"/>
                <w:color w:val="000000"/>
              </w:rPr>
            </w:pPr>
          </w:p>
          <w:p w14:paraId="3FF283C4" w14:textId="77777777" w:rsidR="00C20DD8" w:rsidRDefault="00C20DD8">
            <w:pPr>
              <w:ind w:left="0" w:hanging="2"/>
              <w:jc w:val="center"/>
              <w:rPr>
                <w:rFonts w:ascii="Arial" w:eastAsia="Arial" w:hAnsi="Arial" w:cs="Arial"/>
                <w:color w:val="000000"/>
              </w:rPr>
            </w:pPr>
          </w:p>
          <w:p w14:paraId="55B5C1CE" w14:textId="77777777" w:rsidR="00C20DD8" w:rsidRDefault="00C20DD8">
            <w:pPr>
              <w:ind w:left="0" w:hanging="2"/>
              <w:jc w:val="center"/>
              <w:rPr>
                <w:rFonts w:ascii="Arial" w:eastAsia="Arial" w:hAnsi="Arial" w:cs="Arial"/>
                <w:color w:val="000000"/>
              </w:rPr>
            </w:pPr>
          </w:p>
          <w:p w14:paraId="38D8E03E" w14:textId="77777777" w:rsidR="00C20DD8" w:rsidRDefault="00000000">
            <w:pPr>
              <w:ind w:left="0" w:hanging="2"/>
              <w:jc w:val="center"/>
              <w:rPr>
                <w:rFonts w:ascii="Arial" w:eastAsia="Arial" w:hAnsi="Arial" w:cs="Arial"/>
                <w:color w:val="000000"/>
              </w:rPr>
            </w:pPr>
            <w:bookmarkStart w:id="16" w:name="_heading=h.2jxsxqh" w:colFirst="0" w:colLast="0"/>
            <w:bookmarkEnd w:id="16"/>
            <w:r>
              <w:rPr>
                <w:rFonts w:ascii="Arial" w:eastAsia="Arial" w:hAnsi="Arial" w:cs="Arial"/>
                <w:b/>
                <w:color w:val="000000"/>
              </w:rPr>
              <w:t xml:space="preserve">ANEXO 2: </w:t>
            </w:r>
          </w:p>
          <w:p w14:paraId="731F6D48" w14:textId="77777777" w:rsidR="00C20DD8" w:rsidRDefault="00000000">
            <w:pPr>
              <w:ind w:left="0" w:hanging="2"/>
              <w:jc w:val="center"/>
              <w:rPr>
                <w:rFonts w:ascii="Arial" w:eastAsia="Arial" w:hAnsi="Arial" w:cs="Arial"/>
                <w:color w:val="000000"/>
              </w:rPr>
            </w:pPr>
            <w:r>
              <w:rPr>
                <w:rFonts w:ascii="Arial" w:eastAsia="Arial" w:hAnsi="Arial" w:cs="Arial"/>
                <w:b/>
                <w:color w:val="000000"/>
              </w:rPr>
              <w:t>FICHA DE EVALUACIÓN DE DESEMPEÑO DEL ESTUDIANTE DURANTE EL DESARROLLO DE LAS EFSRT</w:t>
            </w:r>
          </w:p>
        </w:tc>
      </w:tr>
      <w:tr w:rsidR="00C20DD8" w14:paraId="320FBAB5" w14:textId="77777777">
        <w:trPr>
          <w:trHeight w:val="242"/>
        </w:trPr>
        <w:tc>
          <w:tcPr>
            <w:tcW w:w="8504" w:type="dxa"/>
            <w:gridSpan w:val="33"/>
            <w:tcBorders>
              <w:top w:val="nil"/>
              <w:left w:val="nil"/>
              <w:bottom w:val="nil"/>
              <w:right w:val="nil"/>
            </w:tcBorders>
          </w:tcPr>
          <w:p w14:paraId="63F7BCB8" w14:textId="77777777" w:rsidR="00C20DD8" w:rsidRDefault="00C20DD8">
            <w:pPr>
              <w:ind w:left="0" w:hanging="2"/>
              <w:jc w:val="center"/>
              <w:rPr>
                <w:rFonts w:ascii="Arial" w:eastAsia="Arial" w:hAnsi="Arial" w:cs="Arial"/>
                <w:color w:val="000000"/>
              </w:rPr>
            </w:pPr>
          </w:p>
        </w:tc>
      </w:tr>
      <w:tr w:rsidR="00C20DD8" w14:paraId="5E0E047E" w14:textId="77777777">
        <w:trPr>
          <w:trHeight w:val="242"/>
        </w:trPr>
        <w:tc>
          <w:tcPr>
            <w:tcW w:w="8266" w:type="dxa"/>
            <w:gridSpan w:val="32"/>
            <w:tcBorders>
              <w:top w:val="nil"/>
              <w:left w:val="nil"/>
              <w:bottom w:val="nil"/>
              <w:right w:val="nil"/>
            </w:tcBorders>
          </w:tcPr>
          <w:p w14:paraId="207A7FC2" w14:textId="77777777" w:rsidR="00C20DD8" w:rsidRDefault="00000000">
            <w:pPr>
              <w:ind w:left="0" w:hanging="2"/>
              <w:rPr>
                <w:rFonts w:ascii="Arial" w:eastAsia="Arial" w:hAnsi="Arial" w:cs="Arial"/>
                <w:color w:val="000000"/>
              </w:rPr>
            </w:pPr>
            <w:r>
              <w:rPr>
                <w:rFonts w:ascii="Arial" w:eastAsia="Arial" w:hAnsi="Arial" w:cs="Arial"/>
                <w:color w:val="000000"/>
              </w:rPr>
              <w:t xml:space="preserve">Unidad de </w:t>
            </w:r>
            <w:proofErr w:type="gramStart"/>
            <w:r>
              <w:rPr>
                <w:rFonts w:ascii="Arial" w:eastAsia="Arial" w:hAnsi="Arial" w:cs="Arial"/>
                <w:color w:val="000000"/>
              </w:rPr>
              <w:lastRenderedPageBreak/>
              <w:t>Competencia:_</w:t>
            </w:r>
            <w:proofErr w:type="gramEnd"/>
            <w:r>
              <w:rPr>
                <w:rFonts w:ascii="Arial" w:eastAsia="Arial" w:hAnsi="Arial" w:cs="Arial"/>
                <w:color w:val="000000"/>
              </w:rPr>
              <w:t xml:space="preserve">_______________________________________________ </w:t>
            </w:r>
          </w:p>
        </w:tc>
        <w:tc>
          <w:tcPr>
            <w:tcW w:w="238" w:type="dxa"/>
            <w:tcBorders>
              <w:top w:val="nil"/>
              <w:left w:val="nil"/>
              <w:bottom w:val="nil"/>
              <w:right w:val="nil"/>
            </w:tcBorders>
          </w:tcPr>
          <w:p w14:paraId="1683EC54" w14:textId="77777777" w:rsidR="00C20DD8" w:rsidRDefault="00C20DD8">
            <w:pPr>
              <w:ind w:left="0" w:hanging="2"/>
              <w:jc w:val="center"/>
              <w:rPr>
                <w:rFonts w:ascii="Arial" w:eastAsia="Arial" w:hAnsi="Arial" w:cs="Arial"/>
                <w:color w:val="000000"/>
              </w:rPr>
            </w:pPr>
          </w:p>
        </w:tc>
      </w:tr>
      <w:tr w:rsidR="00C20DD8" w14:paraId="4AC84710" w14:textId="77777777">
        <w:trPr>
          <w:trHeight w:val="72"/>
        </w:trPr>
        <w:tc>
          <w:tcPr>
            <w:tcW w:w="726" w:type="dxa"/>
            <w:tcBorders>
              <w:top w:val="nil"/>
              <w:left w:val="nil"/>
              <w:bottom w:val="nil"/>
              <w:right w:val="nil"/>
            </w:tcBorders>
          </w:tcPr>
          <w:p w14:paraId="5ACF3588" w14:textId="77777777" w:rsidR="00C20DD8" w:rsidRDefault="00C20DD8">
            <w:pPr>
              <w:ind w:left="0" w:hanging="2"/>
              <w:rPr>
                <w:rFonts w:ascii="Arial" w:eastAsia="Arial" w:hAnsi="Arial" w:cs="Arial"/>
              </w:rPr>
            </w:pPr>
          </w:p>
        </w:tc>
        <w:tc>
          <w:tcPr>
            <w:tcW w:w="246" w:type="dxa"/>
            <w:tcBorders>
              <w:top w:val="nil"/>
              <w:left w:val="nil"/>
              <w:bottom w:val="nil"/>
              <w:right w:val="nil"/>
            </w:tcBorders>
          </w:tcPr>
          <w:p w14:paraId="5A45817D" w14:textId="77777777" w:rsidR="00C20DD8" w:rsidRDefault="00C20DD8">
            <w:pPr>
              <w:ind w:left="0" w:hanging="2"/>
              <w:rPr>
                <w:rFonts w:ascii="Arial" w:eastAsia="Arial" w:hAnsi="Arial" w:cs="Arial"/>
              </w:rPr>
            </w:pPr>
          </w:p>
        </w:tc>
        <w:tc>
          <w:tcPr>
            <w:tcW w:w="246" w:type="dxa"/>
            <w:tcBorders>
              <w:top w:val="nil"/>
              <w:left w:val="nil"/>
              <w:bottom w:val="nil"/>
              <w:right w:val="nil"/>
            </w:tcBorders>
          </w:tcPr>
          <w:p w14:paraId="37858582" w14:textId="77777777" w:rsidR="00C20DD8" w:rsidRDefault="00C20DD8">
            <w:pPr>
              <w:ind w:left="0" w:hanging="2"/>
              <w:jc w:val="center"/>
              <w:rPr>
                <w:rFonts w:ascii="Arial" w:eastAsia="Arial" w:hAnsi="Arial" w:cs="Arial"/>
              </w:rPr>
            </w:pPr>
          </w:p>
        </w:tc>
        <w:tc>
          <w:tcPr>
            <w:tcW w:w="246" w:type="dxa"/>
            <w:tcBorders>
              <w:top w:val="nil"/>
              <w:left w:val="nil"/>
              <w:bottom w:val="nil"/>
              <w:right w:val="nil"/>
            </w:tcBorders>
          </w:tcPr>
          <w:p w14:paraId="185F91B0" w14:textId="77777777" w:rsidR="00C20DD8" w:rsidRDefault="00C20DD8">
            <w:pPr>
              <w:ind w:left="0" w:hanging="2"/>
              <w:jc w:val="center"/>
              <w:rPr>
                <w:rFonts w:ascii="Arial" w:eastAsia="Arial" w:hAnsi="Arial" w:cs="Arial"/>
              </w:rPr>
            </w:pPr>
          </w:p>
        </w:tc>
        <w:tc>
          <w:tcPr>
            <w:tcW w:w="246" w:type="dxa"/>
            <w:tcBorders>
              <w:top w:val="nil"/>
              <w:left w:val="nil"/>
              <w:bottom w:val="nil"/>
              <w:right w:val="nil"/>
            </w:tcBorders>
          </w:tcPr>
          <w:p w14:paraId="2564CF07" w14:textId="77777777" w:rsidR="00C20DD8" w:rsidRDefault="00C20DD8">
            <w:pPr>
              <w:ind w:left="0" w:hanging="2"/>
              <w:jc w:val="center"/>
              <w:rPr>
                <w:rFonts w:ascii="Arial" w:eastAsia="Arial" w:hAnsi="Arial" w:cs="Arial"/>
              </w:rPr>
            </w:pPr>
          </w:p>
        </w:tc>
        <w:tc>
          <w:tcPr>
            <w:tcW w:w="246" w:type="dxa"/>
            <w:tcBorders>
              <w:top w:val="nil"/>
              <w:left w:val="nil"/>
              <w:bottom w:val="nil"/>
              <w:right w:val="nil"/>
            </w:tcBorders>
          </w:tcPr>
          <w:p w14:paraId="2766FAF7" w14:textId="77777777" w:rsidR="00C20DD8" w:rsidRDefault="00C20DD8">
            <w:pPr>
              <w:ind w:left="0" w:hanging="2"/>
              <w:jc w:val="center"/>
              <w:rPr>
                <w:rFonts w:ascii="Arial" w:eastAsia="Arial" w:hAnsi="Arial" w:cs="Arial"/>
              </w:rPr>
            </w:pPr>
          </w:p>
        </w:tc>
        <w:tc>
          <w:tcPr>
            <w:tcW w:w="246" w:type="dxa"/>
            <w:tcBorders>
              <w:top w:val="nil"/>
              <w:left w:val="nil"/>
              <w:bottom w:val="nil"/>
              <w:right w:val="nil"/>
            </w:tcBorders>
          </w:tcPr>
          <w:p w14:paraId="34B68AC8" w14:textId="77777777" w:rsidR="00C20DD8" w:rsidRDefault="00C20DD8">
            <w:pPr>
              <w:ind w:left="0" w:hanging="2"/>
              <w:jc w:val="center"/>
              <w:rPr>
                <w:rFonts w:ascii="Arial" w:eastAsia="Arial" w:hAnsi="Arial" w:cs="Arial"/>
              </w:rPr>
            </w:pPr>
          </w:p>
        </w:tc>
        <w:tc>
          <w:tcPr>
            <w:tcW w:w="245" w:type="dxa"/>
            <w:tcBorders>
              <w:top w:val="nil"/>
              <w:left w:val="nil"/>
              <w:bottom w:val="nil"/>
              <w:right w:val="nil"/>
            </w:tcBorders>
          </w:tcPr>
          <w:p w14:paraId="59F6E535" w14:textId="77777777" w:rsidR="00C20DD8" w:rsidRDefault="00C20DD8">
            <w:pPr>
              <w:ind w:left="0" w:hanging="2"/>
              <w:jc w:val="center"/>
              <w:rPr>
                <w:rFonts w:ascii="Arial" w:eastAsia="Arial" w:hAnsi="Arial" w:cs="Arial"/>
              </w:rPr>
            </w:pPr>
          </w:p>
        </w:tc>
        <w:tc>
          <w:tcPr>
            <w:tcW w:w="245" w:type="dxa"/>
            <w:tcBorders>
              <w:top w:val="nil"/>
              <w:left w:val="nil"/>
              <w:bottom w:val="nil"/>
              <w:right w:val="nil"/>
            </w:tcBorders>
          </w:tcPr>
          <w:p w14:paraId="6FC41830" w14:textId="77777777" w:rsidR="00C20DD8" w:rsidRDefault="00C20DD8">
            <w:pPr>
              <w:ind w:left="0" w:hanging="2"/>
              <w:jc w:val="center"/>
              <w:rPr>
                <w:rFonts w:ascii="Arial" w:eastAsia="Arial" w:hAnsi="Arial" w:cs="Arial"/>
              </w:rPr>
            </w:pPr>
          </w:p>
        </w:tc>
        <w:tc>
          <w:tcPr>
            <w:tcW w:w="246" w:type="dxa"/>
            <w:tcBorders>
              <w:top w:val="nil"/>
              <w:left w:val="nil"/>
              <w:bottom w:val="nil"/>
              <w:right w:val="nil"/>
            </w:tcBorders>
          </w:tcPr>
          <w:p w14:paraId="50E0E5E5" w14:textId="77777777" w:rsidR="00C20DD8" w:rsidRDefault="00C20DD8">
            <w:pPr>
              <w:ind w:left="0" w:hanging="2"/>
              <w:jc w:val="center"/>
              <w:rPr>
                <w:rFonts w:ascii="Arial" w:eastAsia="Arial" w:hAnsi="Arial" w:cs="Arial"/>
              </w:rPr>
            </w:pPr>
          </w:p>
        </w:tc>
        <w:tc>
          <w:tcPr>
            <w:tcW w:w="244" w:type="dxa"/>
            <w:tcBorders>
              <w:top w:val="nil"/>
              <w:left w:val="nil"/>
              <w:bottom w:val="nil"/>
              <w:right w:val="nil"/>
            </w:tcBorders>
          </w:tcPr>
          <w:p w14:paraId="5EE050CA" w14:textId="77777777" w:rsidR="00C20DD8" w:rsidRDefault="00C20DD8">
            <w:pPr>
              <w:ind w:left="0" w:hanging="2"/>
              <w:jc w:val="center"/>
              <w:rPr>
                <w:rFonts w:ascii="Arial" w:eastAsia="Arial" w:hAnsi="Arial" w:cs="Arial"/>
              </w:rPr>
            </w:pPr>
          </w:p>
        </w:tc>
        <w:tc>
          <w:tcPr>
            <w:tcW w:w="244" w:type="dxa"/>
            <w:tcBorders>
              <w:top w:val="nil"/>
              <w:left w:val="nil"/>
              <w:bottom w:val="nil"/>
              <w:right w:val="nil"/>
            </w:tcBorders>
          </w:tcPr>
          <w:p w14:paraId="5E8843FA" w14:textId="77777777" w:rsidR="00C20DD8" w:rsidRDefault="00C20DD8">
            <w:pPr>
              <w:ind w:left="0" w:hanging="2"/>
              <w:jc w:val="center"/>
              <w:rPr>
                <w:rFonts w:ascii="Arial" w:eastAsia="Arial" w:hAnsi="Arial" w:cs="Arial"/>
              </w:rPr>
            </w:pPr>
          </w:p>
        </w:tc>
        <w:tc>
          <w:tcPr>
            <w:tcW w:w="242" w:type="dxa"/>
            <w:tcBorders>
              <w:top w:val="nil"/>
              <w:left w:val="nil"/>
              <w:bottom w:val="nil"/>
              <w:right w:val="nil"/>
            </w:tcBorders>
          </w:tcPr>
          <w:p w14:paraId="2CA4AB8F" w14:textId="77777777" w:rsidR="00C20DD8" w:rsidRDefault="00C20DD8">
            <w:pPr>
              <w:ind w:left="0" w:hanging="2"/>
              <w:jc w:val="center"/>
              <w:rPr>
                <w:rFonts w:ascii="Arial" w:eastAsia="Arial" w:hAnsi="Arial" w:cs="Arial"/>
              </w:rPr>
            </w:pPr>
          </w:p>
        </w:tc>
        <w:tc>
          <w:tcPr>
            <w:tcW w:w="247" w:type="dxa"/>
            <w:tcBorders>
              <w:top w:val="nil"/>
              <w:left w:val="nil"/>
              <w:bottom w:val="nil"/>
              <w:right w:val="nil"/>
            </w:tcBorders>
          </w:tcPr>
          <w:p w14:paraId="44564957" w14:textId="77777777" w:rsidR="00C20DD8" w:rsidRDefault="00C20DD8">
            <w:pPr>
              <w:ind w:left="0" w:hanging="2"/>
              <w:jc w:val="center"/>
              <w:rPr>
                <w:rFonts w:ascii="Arial" w:eastAsia="Arial" w:hAnsi="Arial" w:cs="Arial"/>
              </w:rPr>
            </w:pPr>
          </w:p>
        </w:tc>
        <w:tc>
          <w:tcPr>
            <w:tcW w:w="244" w:type="dxa"/>
            <w:tcBorders>
              <w:top w:val="nil"/>
              <w:left w:val="nil"/>
              <w:bottom w:val="nil"/>
              <w:right w:val="nil"/>
            </w:tcBorders>
          </w:tcPr>
          <w:p w14:paraId="3D4877E1" w14:textId="77777777" w:rsidR="00C20DD8" w:rsidRDefault="00C20DD8">
            <w:pPr>
              <w:ind w:left="0" w:hanging="2"/>
              <w:jc w:val="center"/>
              <w:rPr>
                <w:rFonts w:ascii="Arial" w:eastAsia="Arial" w:hAnsi="Arial" w:cs="Arial"/>
              </w:rPr>
            </w:pPr>
          </w:p>
        </w:tc>
        <w:tc>
          <w:tcPr>
            <w:tcW w:w="244" w:type="dxa"/>
            <w:tcBorders>
              <w:top w:val="nil"/>
              <w:left w:val="nil"/>
              <w:bottom w:val="nil"/>
              <w:right w:val="nil"/>
            </w:tcBorders>
          </w:tcPr>
          <w:p w14:paraId="202BD472" w14:textId="77777777" w:rsidR="00C20DD8" w:rsidRDefault="00C20DD8">
            <w:pPr>
              <w:ind w:left="0" w:hanging="2"/>
              <w:jc w:val="center"/>
              <w:rPr>
                <w:rFonts w:ascii="Arial" w:eastAsia="Arial" w:hAnsi="Arial" w:cs="Arial"/>
              </w:rPr>
            </w:pPr>
          </w:p>
        </w:tc>
        <w:tc>
          <w:tcPr>
            <w:tcW w:w="484" w:type="dxa"/>
            <w:gridSpan w:val="2"/>
            <w:tcBorders>
              <w:top w:val="nil"/>
              <w:left w:val="nil"/>
              <w:bottom w:val="nil"/>
              <w:right w:val="nil"/>
            </w:tcBorders>
          </w:tcPr>
          <w:p w14:paraId="4C81EDDC" w14:textId="77777777" w:rsidR="00C20DD8" w:rsidRDefault="00C20DD8">
            <w:pPr>
              <w:ind w:left="0" w:hanging="2"/>
              <w:jc w:val="center"/>
              <w:rPr>
                <w:rFonts w:ascii="Arial" w:eastAsia="Arial" w:hAnsi="Arial" w:cs="Arial"/>
              </w:rPr>
            </w:pPr>
          </w:p>
        </w:tc>
        <w:tc>
          <w:tcPr>
            <w:tcW w:w="484" w:type="dxa"/>
            <w:gridSpan w:val="2"/>
            <w:tcBorders>
              <w:top w:val="nil"/>
              <w:left w:val="nil"/>
              <w:bottom w:val="nil"/>
              <w:right w:val="nil"/>
            </w:tcBorders>
          </w:tcPr>
          <w:p w14:paraId="2F8EDF99" w14:textId="77777777" w:rsidR="00C20DD8" w:rsidRDefault="00C20DD8">
            <w:pPr>
              <w:ind w:left="0" w:hanging="2"/>
              <w:jc w:val="center"/>
              <w:rPr>
                <w:rFonts w:ascii="Arial" w:eastAsia="Arial" w:hAnsi="Arial" w:cs="Arial"/>
              </w:rPr>
            </w:pPr>
          </w:p>
        </w:tc>
        <w:tc>
          <w:tcPr>
            <w:tcW w:w="484" w:type="dxa"/>
            <w:gridSpan w:val="2"/>
            <w:tcBorders>
              <w:top w:val="nil"/>
              <w:left w:val="nil"/>
              <w:bottom w:val="nil"/>
              <w:right w:val="nil"/>
            </w:tcBorders>
          </w:tcPr>
          <w:p w14:paraId="1724BFC9" w14:textId="77777777" w:rsidR="00C20DD8" w:rsidRDefault="00C20DD8">
            <w:pPr>
              <w:ind w:left="0" w:hanging="2"/>
              <w:jc w:val="center"/>
              <w:rPr>
                <w:rFonts w:ascii="Arial" w:eastAsia="Arial" w:hAnsi="Arial" w:cs="Arial"/>
              </w:rPr>
            </w:pPr>
          </w:p>
        </w:tc>
        <w:tc>
          <w:tcPr>
            <w:tcW w:w="484" w:type="dxa"/>
            <w:gridSpan w:val="2"/>
            <w:tcBorders>
              <w:top w:val="nil"/>
              <w:left w:val="nil"/>
              <w:bottom w:val="nil"/>
              <w:right w:val="nil"/>
            </w:tcBorders>
          </w:tcPr>
          <w:p w14:paraId="77DE3544" w14:textId="77777777" w:rsidR="00C20DD8" w:rsidRDefault="00C20DD8">
            <w:pPr>
              <w:ind w:left="0" w:hanging="2"/>
              <w:jc w:val="center"/>
              <w:rPr>
                <w:rFonts w:ascii="Arial" w:eastAsia="Arial" w:hAnsi="Arial" w:cs="Arial"/>
              </w:rPr>
            </w:pPr>
          </w:p>
        </w:tc>
        <w:tc>
          <w:tcPr>
            <w:tcW w:w="484" w:type="dxa"/>
            <w:gridSpan w:val="2"/>
            <w:tcBorders>
              <w:top w:val="nil"/>
              <w:left w:val="nil"/>
              <w:bottom w:val="nil"/>
              <w:right w:val="nil"/>
            </w:tcBorders>
          </w:tcPr>
          <w:p w14:paraId="22AE7B33" w14:textId="77777777" w:rsidR="00C20DD8" w:rsidRDefault="00C20DD8">
            <w:pPr>
              <w:ind w:left="0" w:hanging="2"/>
              <w:jc w:val="center"/>
              <w:rPr>
                <w:rFonts w:ascii="Arial" w:eastAsia="Arial" w:hAnsi="Arial" w:cs="Arial"/>
              </w:rPr>
            </w:pPr>
          </w:p>
        </w:tc>
        <w:tc>
          <w:tcPr>
            <w:tcW w:w="484" w:type="dxa"/>
            <w:gridSpan w:val="2"/>
            <w:tcBorders>
              <w:top w:val="nil"/>
              <w:left w:val="nil"/>
              <w:bottom w:val="nil"/>
              <w:right w:val="nil"/>
            </w:tcBorders>
          </w:tcPr>
          <w:p w14:paraId="1AB912FF" w14:textId="77777777" w:rsidR="00C20DD8" w:rsidRDefault="00C20DD8">
            <w:pPr>
              <w:ind w:left="0" w:hanging="2"/>
              <w:jc w:val="center"/>
              <w:rPr>
                <w:rFonts w:ascii="Arial" w:eastAsia="Arial" w:hAnsi="Arial" w:cs="Arial"/>
              </w:rPr>
            </w:pPr>
          </w:p>
        </w:tc>
        <w:tc>
          <w:tcPr>
            <w:tcW w:w="484" w:type="dxa"/>
            <w:gridSpan w:val="2"/>
            <w:tcBorders>
              <w:top w:val="nil"/>
              <w:left w:val="nil"/>
              <w:bottom w:val="nil"/>
              <w:right w:val="nil"/>
            </w:tcBorders>
          </w:tcPr>
          <w:p w14:paraId="491A6E58" w14:textId="77777777" w:rsidR="00C20DD8" w:rsidRDefault="00C20DD8">
            <w:pPr>
              <w:ind w:left="0" w:hanging="2"/>
              <w:jc w:val="center"/>
              <w:rPr>
                <w:rFonts w:ascii="Arial" w:eastAsia="Arial" w:hAnsi="Arial" w:cs="Arial"/>
              </w:rPr>
            </w:pPr>
          </w:p>
        </w:tc>
        <w:tc>
          <w:tcPr>
            <w:tcW w:w="713" w:type="dxa"/>
            <w:gridSpan w:val="3"/>
            <w:tcBorders>
              <w:top w:val="nil"/>
              <w:left w:val="nil"/>
              <w:bottom w:val="nil"/>
              <w:right w:val="nil"/>
            </w:tcBorders>
          </w:tcPr>
          <w:p w14:paraId="1607F82B" w14:textId="77777777" w:rsidR="00C20DD8" w:rsidRDefault="00C20DD8">
            <w:pPr>
              <w:ind w:left="0" w:hanging="2"/>
              <w:jc w:val="center"/>
              <w:rPr>
                <w:rFonts w:ascii="Arial" w:eastAsia="Arial" w:hAnsi="Arial" w:cs="Arial"/>
              </w:rPr>
            </w:pPr>
          </w:p>
        </w:tc>
      </w:tr>
      <w:tr w:rsidR="00C20DD8" w14:paraId="32689DB0" w14:textId="77777777">
        <w:trPr>
          <w:trHeight w:val="205"/>
        </w:trPr>
        <w:tc>
          <w:tcPr>
            <w:tcW w:w="726" w:type="dxa"/>
            <w:tcBorders>
              <w:top w:val="nil"/>
              <w:left w:val="nil"/>
              <w:bottom w:val="single" w:sz="4" w:space="0" w:color="000000"/>
              <w:right w:val="nil"/>
            </w:tcBorders>
          </w:tcPr>
          <w:p w14:paraId="005B088F" w14:textId="77777777" w:rsidR="00C20DD8" w:rsidRDefault="00C20DD8">
            <w:pPr>
              <w:ind w:left="0" w:hanging="2"/>
              <w:rPr>
                <w:rFonts w:ascii="Arial" w:eastAsia="Arial" w:hAnsi="Arial" w:cs="Arial"/>
              </w:rPr>
            </w:pPr>
          </w:p>
        </w:tc>
        <w:tc>
          <w:tcPr>
            <w:tcW w:w="246" w:type="dxa"/>
            <w:tcBorders>
              <w:top w:val="nil"/>
              <w:left w:val="nil"/>
              <w:bottom w:val="single" w:sz="4" w:space="0" w:color="000000"/>
              <w:right w:val="nil"/>
            </w:tcBorders>
          </w:tcPr>
          <w:p w14:paraId="3F63FDF6" w14:textId="77777777" w:rsidR="00C20DD8" w:rsidRDefault="00C20DD8">
            <w:pPr>
              <w:ind w:left="0" w:hanging="2"/>
              <w:rPr>
                <w:rFonts w:ascii="Arial" w:eastAsia="Arial" w:hAnsi="Arial" w:cs="Arial"/>
              </w:rPr>
            </w:pPr>
          </w:p>
        </w:tc>
        <w:tc>
          <w:tcPr>
            <w:tcW w:w="246" w:type="dxa"/>
            <w:tcBorders>
              <w:top w:val="nil"/>
              <w:left w:val="nil"/>
              <w:bottom w:val="single" w:sz="4" w:space="0" w:color="000000"/>
              <w:right w:val="nil"/>
            </w:tcBorders>
          </w:tcPr>
          <w:p w14:paraId="7A12A00E" w14:textId="77777777" w:rsidR="00C20DD8" w:rsidRDefault="00C20DD8">
            <w:pPr>
              <w:ind w:left="0" w:hanging="2"/>
              <w:jc w:val="center"/>
              <w:rPr>
                <w:rFonts w:ascii="Arial" w:eastAsia="Arial" w:hAnsi="Arial" w:cs="Arial"/>
              </w:rPr>
            </w:pPr>
          </w:p>
        </w:tc>
        <w:tc>
          <w:tcPr>
            <w:tcW w:w="246" w:type="dxa"/>
            <w:tcBorders>
              <w:top w:val="nil"/>
              <w:left w:val="nil"/>
              <w:bottom w:val="single" w:sz="4" w:space="0" w:color="000000"/>
              <w:right w:val="nil"/>
            </w:tcBorders>
          </w:tcPr>
          <w:p w14:paraId="37933192" w14:textId="77777777" w:rsidR="00C20DD8" w:rsidRDefault="00C20DD8">
            <w:pPr>
              <w:ind w:left="0" w:hanging="2"/>
              <w:jc w:val="center"/>
              <w:rPr>
                <w:rFonts w:ascii="Arial" w:eastAsia="Arial" w:hAnsi="Arial" w:cs="Arial"/>
              </w:rPr>
            </w:pPr>
          </w:p>
        </w:tc>
        <w:tc>
          <w:tcPr>
            <w:tcW w:w="246" w:type="dxa"/>
            <w:tcBorders>
              <w:top w:val="nil"/>
              <w:left w:val="nil"/>
              <w:bottom w:val="single" w:sz="4" w:space="0" w:color="000000"/>
              <w:right w:val="nil"/>
            </w:tcBorders>
          </w:tcPr>
          <w:p w14:paraId="24E18AE1" w14:textId="77777777" w:rsidR="00C20DD8" w:rsidRDefault="00C20DD8">
            <w:pPr>
              <w:ind w:left="0" w:hanging="2"/>
              <w:jc w:val="center"/>
              <w:rPr>
                <w:rFonts w:ascii="Arial" w:eastAsia="Arial" w:hAnsi="Arial" w:cs="Arial"/>
              </w:rPr>
            </w:pPr>
          </w:p>
        </w:tc>
        <w:tc>
          <w:tcPr>
            <w:tcW w:w="246" w:type="dxa"/>
            <w:tcBorders>
              <w:top w:val="nil"/>
              <w:left w:val="nil"/>
              <w:bottom w:val="single" w:sz="4" w:space="0" w:color="000000"/>
              <w:right w:val="nil"/>
            </w:tcBorders>
          </w:tcPr>
          <w:p w14:paraId="7B998F3C" w14:textId="77777777" w:rsidR="00C20DD8" w:rsidRDefault="00C20DD8">
            <w:pPr>
              <w:ind w:left="0" w:hanging="2"/>
              <w:jc w:val="center"/>
              <w:rPr>
                <w:rFonts w:ascii="Arial" w:eastAsia="Arial" w:hAnsi="Arial" w:cs="Arial"/>
              </w:rPr>
            </w:pPr>
          </w:p>
        </w:tc>
        <w:tc>
          <w:tcPr>
            <w:tcW w:w="246" w:type="dxa"/>
            <w:tcBorders>
              <w:top w:val="nil"/>
              <w:left w:val="nil"/>
              <w:bottom w:val="single" w:sz="4" w:space="0" w:color="000000"/>
              <w:right w:val="nil"/>
            </w:tcBorders>
          </w:tcPr>
          <w:p w14:paraId="4D18E529" w14:textId="77777777" w:rsidR="00C20DD8" w:rsidRDefault="00C20DD8">
            <w:pPr>
              <w:ind w:left="0" w:hanging="2"/>
              <w:jc w:val="center"/>
              <w:rPr>
                <w:rFonts w:ascii="Arial" w:eastAsia="Arial" w:hAnsi="Arial" w:cs="Arial"/>
              </w:rPr>
            </w:pPr>
          </w:p>
        </w:tc>
        <w:tc>
          <w:tcPr>
            <w:tcW w:w="245" w:type="dxa"/>
            <w:tcBorders>
              <w:top w:val="nil"/>
              <w:left w:val="nil"/>
              <w:bottom w:val="single" w:sz="4" w:space="0" w:color="000000"/>
              <w:right w:val="nil"/>
            </w:tcBorders>
          </w:tcPr>
          <w:p w14:paraId="4F1C332E" w14:textId="77777777" w:rsidR="00C20DD8" w:rsidRDefault="00C20DD8">
            <w:pPr>
              <w:ind w:left="0" w:hanging="2"/>
              <w:jc w:val="center"/>
              <w:rPr>
                <w:rFonts w:ascii="Arial" w:eastAsia="Arial" w:hAnsi="Arial" w:cs="Arial"/>
              </w:rPr>
            </w:pPr>
          </w:p>
        </w:tc>
        <w:tc>
          <w:tcPr>
            <w:tcW w:w="245" w:type="dxa"/>
            <w:tcBorders>
              <w:top w:val="nil"/>
              <w:left w:val="nil"/>
              <w:bottom w:val="single" w:sz="4" w:space="0" w:color="000000"/>
              <w:right w:val="nil"/>
            </w:tcBorders>
          </w:tcPr>
          <w:p w14:paraId="07E44B06" w14:textId="77777777" w:rsidR="00C20DD8" w:rsidRDefault="00C20DD8">
            <w:pPr>
              <w:ind w:left="0" w:hanging="2"/>
              <w:jc w:val="center"/>
              <w:rPr>
                <w:rFonts w:ascii="Arial" w:eastAsia="Arial" w:hAnsi="Arial" w:cs="Arial"/>
              </w:rPr>
            </w:pPr>
          </w:p>
        </w:tc>
        <w:tc>
          <w:tcPr>
            <w:tcW w:w="246" w:type="dxa"/>
            <w:tcBorders>
              <w:top w:val="nil"/>
              <w:left w:val="nil"/>
              <w:bottom w:val="single" w:sz="4" w:space="0" w:color="000000"/>
              <w:right w:val="nil"/>
            </w:tcBorders>
          </w:tcPr>
          <w:p w14:paraId="5C1EDA74" w14:textId="77777777" w:rsidR="00C20DD8" w:rsidRDefault="00C20DD8">
            <w:pPr>
              <w:ind w:left="0" w:hanging="2"/>
              <w:jc w:val="center"/>
              <w:rPr>
                <w:rFonts w:ascii="Arial" w:eastAsia="Arial" w:hAnsi="Arial" w:cs="Arial"/>
              </w:rPr>
            </w:pPr>
          </w:p>
        </w:tc>
        <w:tc>
          <w:tcPr>
            <w:tcW w:w="244" w:type="dxa"/>
            <w:tcBorders>
              <w:top w:val="nil"/>
              <w:left w:val="nil"/>
              <w:bottom w:val="single" w:sz="4" w:space="0" w:color="000000"/>
              <w:right w:val="nil"/>
            </w:tcBorders>
          </w:tcPr>
          <w:p w14:paraId="26AF739A" w14:textId="77777777" w:rsidR="00C20DD8" w:rsidRDefault="00C20DD8">
            <w:pPr>
              <w:ind w:left="0" w:hanging="2"/>
              <w:jc w:val="center"/>
              <w:rPr>
                <w:rFonts w:ascii="Arial" w:eastAsia="Arial" w:hAnsi="Arial" w:cs="Arial"/>
              </w:rPr>
            </w:pPr>
          </w:p>
        </w:tc>
        <w:tc>
          <w:tcPr>
            <w:tcW w:w="244" w:type="dxa"/>
            <w:tcBorders>
              <w:top w:val="nil"/>
              <w:left w:val="nil"/>
              <w:bottom w:val="single" w:sz="4" w:space="0" w:color="000000"/>
              <w:right w:val="nil"/>
            </w:tcBorders>
          </w:tcPr>
          <w:p w14:paraId="33F29E28" w14:textId="77777777" w:rsidR="00C20DD8" w:rsidRDefault="00C20DD8">
            <w:pPr>
              <w:ind w:left="0" w:hanging="2"/>
              <w:jc w:val="center"/>
              <w:rPr>
                <w:rFonts w:ascii="Arial" w:eastAsia="Arial" w:hAnsi="Arial" w:cs="Arial"/>
              </w:rPr>
            </w:pPr>
          </w:p>
        </w:tc>
        <w:tc>
          <w:tcPr>
            <w:tcW w:w="242" w:type="dxa"/>
            <w:tcBorders>
              <w:top w:val="nil"/>
              <w:left w:val="nil"/>
              <w:bottom w:val="single" w:sz="4" w:space="0" w:color="000000"/>
              <w:right w:val="nil"/>
            </w:tcBorders>
          </w:tcPr>
          <w:p w14:paraId="7DAA3BBF" w14:textId="77777777" w:rsidR="00C20DD8" w:rsidRDefault="00C20DD8">
            <w:pPr>
              <w:ind w:left="0" w:hanging="2"/>
              <w:jc w:val="center"/>
              <w:rPr>
                <w:rFonts w:ascii="Arial" w:eastAsia="Arial" w:hAnsi="Arial" w:cs="Arial"/>
              </w:rPr>
            </w:pPr>
          </w:p>
        </w:tc>
        <w:tc>
          <w:tcPr>
            <w:tcW w:w="247" w:type="dxa"/>
            <w:tcBorders>
              <w:top w:val="nil"/>
              <w:left w:val="nil"/>
              <w:bottom w:val="single" w:sz="4" w:space="0" w:color="000000"/>
              <w:right w:val="nil"/>
            </w:tcBorders>
          </w:tcPr>
          <w:p w14:paraId="06C2F8B7" w14:textId="77777777" w:rsidR="00C20DD8" w:rsidRDefault="00C20DD8">
            <w:pPr>
              <w:ind w:left="0" w:hanging="2"/>
              <w:jc w:val="center"/>
              <w:rPr>
                <w:rFonts w:ascii="Arial" w:eastAsia="Arial" w:hAnsi="Arial" w:cs="Arial"/>
              </w:rPr>
            </w:pPr>
          </w:p>
        </w:tc>
        <w:tc>
          <w:tcPr>
            <w:tcW w:w="244" w:type="dxa"/>
            <w:tcBorders>
              <w:top w:val="nil"/>
              <w:left w:val="nil"/>
              <w:bottom w:val="single" w:sz="4" w:space="0" w:color="000000"/>
              <w:right w:val="nil"/>
            </w:tcBorders>
          </w:tcPr>
          <w:p w14:paraId="00CC2E5F" w14:textId="77777777" w:rsidR="00C20DD8" w:rsidRDefault="00C20DD8">
            <w:pPr>
              <w:ind w:left="0" w:hanging="2"/>
              <w:jc w:val="center"/>
              <w:rPr>
                <w:rFonts w:ascii="Arial" w:eastAsia="Arial" w:hAnsi="Arial" w:cs="Arial"/>
              </w:rPr>
            </w:pPr>
          </w:p>
        </w:tc>
        <w:tc>
          <w:tcPr>
            <w:tcW w:w="244" w:type="dxa"/>
            <w:tcBorders>
              <w:top w:val="nil"/>
              <w:left w:val="nil"/>
              <w:bottom w:val="single" w:sz="4" w:space="0" w:color="000000"/>
              <w:right w:val="nil"/>
            </w:tcBorders>
          </w:tcPr>
          <w:p w14:paraId="341B943B" w14:textId="77777777" w:rsidR="00C20DD8" w:rsidRDefault="00C20DD8">
            <w:pPr>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21126B3C" w14:textId="77777777" w:rsidR="00C20DD8" w:rsidRDefault="00C20DD8">
            <w:pPr>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5AA8ACEE" w14:textId="77777777" w:rsidR="00C20DD8" w:rsidRDefault="00C20DD8">
            <w:pPr>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13FF1DA3" w14:textId="77777777" w:rsidR="00C20DD8" w:rsidRDefault="00C20DD8">
            <w:pPr>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3D20B90D" w14:textId="77777777" w:rsidR="00C20DD8" w:rsidRDefault="00C20DD8">
            <w:pPr>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2B680276" w14:textId="77777777" w:rsidR="00C20DD8" w:rsidRDefault="00C20DD8">
            <w:pPr>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5033416F" w14:textId="77777777" w:rsidR="00C20DD8" w:rsidRDefault="00C20DD8">
            <w:pPr>
              <w:ind w:left="0" w:hanging="2"/>
              <w:jc w:val="center"/>
              <w:rPr>
                <w:rFonts w:ascii="Arial" w:eastAsia="Arial" w:hAnsi="Arial" w:cs="Arial"/>
              </w:rPr>
            </w:pPr>
          </w:p>
        </w:tc>
        <w:tc>
          <w:tcPr>
            <w:tcW w:w="484" w:type="dxa"/>
            <w:gridSpan w:val="2"/>
            <w:tcBorders>
              <w:top w:val="nil"/>
              <w:left w:val="nil"/>
              <w:bottom w:val="single" w:sz="4" w:space="0" w:color="000000"/>
              <w:right w:val="nil"/>
            </w:tcBorders>
          </w:tcPr>
          <w:p w14:paraId="59620DA0" w14:textId="77777777" w:rsidR="00C20DD8" w:rsidRDefault="00C20DD8">
            <w:pPr>
              <w:ind w:left="0" w:hanging="2"/>
              <w:jc w:val="center"/>
              <w:rPr>
                <w:rFonts w:ascii="Arial" w:eastAsia="Arial" w:hAnsi="Arial" w:cs="Arial"/>
              </w:rPr>
            </w:pPr>
          </w:p>
        </w:tc>
        <w:tc>
          <w:tcPr>
            <w:tcW w:w="713" w:type="dxa"/>
            <w:gridSpan w:val="3"/>
            <w:tcBorders>
              <w:top w:val="nil"/>
              <w:left w:val="nil"/>
              <w:bottom w:val="single" w:sz="4" w:space="0" w:color="000000"/>
              <w:right w:val="nil"/>
            </w:tcBorders>
          </w:tcPr>
          <w:p w14:paraId="21B185D9" w14:textId="77777777" w:rsidR="00C20DD8" w:rsidRDefault="00C20DD8">
            <w:pPr>
              <w:ind w:left="0" w:hanging="2"/>
              <w:jc w:val="center"/>
              <w:rPr>
                <w:rFonts w:ascii="Arial" w:eastAsia="Arial" w:hAnsi="Arial" w:cs="Arial"/>
              </w:rPr>
            </w:pPr>
          </w:p>
        </w:tc>
      </w:tr>
      <w:tr w:rsidR="00C20DD8" w14:paraId="355FD7D5" w14:textId="77777777">
        <w:trPr>
          <w:trHeight w:val="353"/>
        </w:trPr>
        <w:tc>
          <w:tcPr>
            <w:tcW w:w="4641" w:type="dxa"/>
            <w:gridSpan w:val="17"/>
            <w:tcBorders>
              <w:top w:val="single" w:sz="4" w:space="0" w:color="000000"/>
              <w:left w:val="single" w:sz="4" w:space="0" w:color="000000"/>
              <w:bottom w:val="single" w:sz="4" w:space="0" w:color="000000"/>
              <w:right w:val="nil"/>
            </w:tcBorders>
            <w:shd w:val="clear" w:color="auto" w:fill="BFBFBF"/>
            <w:vAlign w:val="center"/>
          </w:tcPr>
          <w:p w14:paraId="72764A31" w14:textId="77777777" w:rsidR="00C20DD8" w:rsidRDefault="00000000">
            <w:pPr>
              <w:ind w:left="0" w:hanging="2"/>
              <w:rPr>
                <w:rFonts w:ascii="Arial" w:eastAsia="Arial" w:hAnsi="Arial" w:cs="Arial"/>
              </w:rPr>
            </w:pPr>
            <w:r>
              <w:rPr>
                <w:rFonts w:ascii="Arial" w:eastAsia="Arial" w:hAnsi="Arial" w:cs="Arial"/>
                <w:b/>
              </w:rPr>
              <w:t>1. DATOS GENERALES SOBRE LA EMPRESA:</w:t>
            </w:r>
          </w:p>
        </w:tc>
        <w:tc>
          <w:tcPr>
            <w:tcW w:w="484" w:type="dxa"/>
            <w:gridSpan w:val="2"/>
            <w:tcBorders>
              <w:top w:val="single" w:sz="4" w:space="0" w:color="000000"/>
              <w:left w:val="nil"/>
              <w:bottom w:val="single" w:sz="4" w:space="0" w:color="000000"/>
              <w:right w:val="nil"/>
            </w:tcBorders>
            <w:shd w:val="clear" w:color="auto" w:fill="BFBFBF"/>
            <w:vAlign w:val="center"/>
          </w:tcPr>
          <w:p w14:paraId="3F093129" w14:textId="77777777" w:rsidR="00C20DD8" w:rsidRDefault="00000000">
            <w:pPr>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5EAFD95E" w14:textId="77777777" w:rsidR="00C20DD8" w:rsidRDefault="00000000">
            <w:pPr>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1B32E56F" w14:textId="77777777" w:rsidR="00C20DD8" w:rsidRDefault="00000000">
            <w:pPr>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0A989796" w14:textId="77777777" w:rsidR="00C20DD8" w:rsidRDefault="00000000">
            <w:pPr>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1AFC1B2E" w14:textId="77777777" w:rsidR="00C20DD8" w:rsidRDefault="00000000">
            <w:pPr>
              <w:ind w:left="0" w:hanging="2"/>
              <w:rPr>
                <w:rFonts w:ascii="Arial" w:eastAsia="Arial" w:hAnsi="Arial" w:cs="Arial"/>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54AB6457" w14:textId="77777777" w:rsidR="00C20DD8" w:rsidRDefault="00000000">
            <w:pPr>
              <w:ind w:left="0" w:hanging="2"/>
              <w:rPr>
                <w:rFonts w:ascii="Arial" w:eastAsia="Arial" w:hAnsi="Arial" w:cs="Arial"/>
              </w:rPr>
            </w:pPr>
            <w:r>
              <w:rPr>
                <w:rFonts w:ascii="Arial" w:eastAsia="Arial" w:hAnsi="Arial" w:cs="Arial"/>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E353306" w14:textId="77777777" w:rsidR="00C20DD8" w:rsidRDefault="00000000">
            <w:pPr>
              <w:ind w:left="0" w:hanging="2"/>
              <w:rPr>
                <w:rFonts w:ascii="Arial" w:eastAsia="Arial" w:hAnsi="Arial" w:cs="Arial"/>
              </w:rPr>
            </w:pPr>
            <w:r>
              <w:rPr>
                <w:rFonts w:ascii="Arial" w:eastAsia="Arial" w:hAnsi="Arial" w:cs="Arial"/>
              </w:rPr>
              <w:t> </w:t>
            </w:r>
          </w:p>
        </w:tc>
        <w:tc>
          <w:tcPr>
            <w:tcW w:w="475" w:type="dxa"/>
            <w:gridSpan w:val="2"/>
            <w:tcBorders>
              <w:top w:val="single" w:sz="4" w:space="0" w:color="000000"/>
              <w:left w:val="nil"/>
              <w:bottom w:val="single" w:sz="4" w:space="0" w:color="000000"/>
              <w:right w:val="single" w:sz="4" w:space="0" w:color="000000"/>
            </w:tcBorders>
            <w:shd w:val="clear" w:color="auto" w:fill="BFBFBF"/>
            <w:vAlign w:val="center"/>
          </w:tcPr>
          <w:p w14:paraId="69F349B7" w14:textId="77777777" w:rsidR="00C20DD8" w:rsidRDefault="00000000">
            <w:pPr>
              <w:ind w:left="0" w:hanging="2"/>
              <w:rPr>
                <w:rFonts w:ascii="Arial" w:eastAsia="Arial" w:hAnsi="Arial" w:cs="Arial"/>
              </w:rPr>
            </w:pPr>
            <w:r>
              <w:rPr>
                <w:rFonts w:ascii="Arial" w:eastAsia="Arial" w:hAnsi="Arial" w:cs="Arial"/>
              </w:rPr>
              <w:t> </w:t>
            </w:r>
          </w:p>
        </w:tc>
      </w:tr>
      <w:tr w:rsidR="00C20DD8" w14:paraId="4B429610" w14:textId="77777777">
        <w:trPr>
          <w:trHeight w:val="344"/>
        </w:trPr>
        <w:tc>
          <w:tcPr>
            <w:tcW w:w="2938" w:type="dxa"/>
            <w:gridSpan w:val="10"/>
            <w:tcBorders>
              <w:top w:val="single" w:sz="4" w:space="0" w:color="000000"/>
              <w:left w:val="single" w:sz="4" w:space="0" w:color="000000"/>
              <w:bottom w:val="nil"/>
              <w:right w:val="single" w:sz="4" w:space="0" w:color="000000"/>
            </w:tcBorders>
            <w:vAlign w:val="center"/>
          </w:tcPr>
          <w:p w14:paraId="38E7E4DD"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 xml:space="preserve">Razón Social de la Empresa: </w:t>
            </w:r>
          </w:p>
        </w:tc>
        <w:tc>
          <w:tcPr>
            <w:tcW w:w="5566" w:type="dxa"/>
            <w:gridSpan w:val="23"/>
            <w:tcBorders>
              <w:top w:val="single" w:sz="4" w:space="0" w:color="000000"/>
              <w:left w:val="nil"/>
              <w:bottom w:val="nil"/>
              <w:right w:val="single" w:sz="4" w:space="0" w:color="000000"/>
            </w:tcBorders>
            <w:vAlign w:val="center"/>
          </w:tcPr>
          <w:p w14:paraId="3343CE00"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RUC:</w:t>
            </w:r>
          </w:p>
        </w:tc>
      </w:tr>
      <w:tr w:rsidR="00C20DD8" w14:paraId="5ECD0D4B" w14:textId="77777777">
        <w:trPr>
          <w:trHeight w:val="266"/>
        </w:trPr>
        <w:tc>
          <w:tcPr>
            <w:tcW w:w="8504" w:type="dxa"/>
            <w:gridSpan w:val="33"/>
            <w:tcBorders>
              <w:top w:val="single" w:sz="4" w:space="0" w:color="000000"/>
              <w:left w:val="single" w:sz="4" w:space="0" w:color="000000"/>
              <w:bottom w:val="nil"/>
              <w:right w:val="single" w:sz="4" w:space="0" w:color="000000"/>
            </w:tcBorders>
            <w:vAlign w:val="center"/>
          </w:tcPr>
          <w:p w14:paraId="5483C944"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Actividad económica:                                                                                           Sector al que pertenece:</w:t>
            </w:r>
          </w:p>
        </w:tc>
      </w:tr>
      <w:tr w:rsidR="00C20DD8" w14:paraId="54F2BB4E" w14:textId="77777777">
        <w:trPr>
          <w:trHeight w:val="271"/>
        </w:trPr>
        <w:tc>
          <w:tcPr>
            <w:tcW w:w="2938" w:type="dxa"/>
            <w:gridSpan w:val="10"/>
            <w:tcBorders>
              <w:top w:val="single" w:sz="4" w:space="0" w:color="000000"/>
              <w:left w:val="single" w:sz="4" w:space="0" w:color="000000"/>
              <w:bottom w:val="nil"/>
              <w:right w:val="single" w:sz="4" w:space="0" w:color="000000"/>
            </w:tcBorders>
            <w:vAlign w:val="center"/>
          </w:tcPr>
          <w:p w14:paraId="7B83DD0B"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Dirección:</w:t>
            </w:r>
          </w:p>
        </w:tc>
        <w:tc>
          <w:tcPr>
            <w:tcW w:w="5566" w:type="dxa"/>
            <w:gridSpan w:val="23"/>
            <w:tcBorders>
              <w:top w:val="single" w:sz="4" w:space="0" w:color="000000"/>
              <w:left w:val="nil"/>
              <w:bottom w:val="nil"/>
              <w:right w:val="single" w:sz="4" w:space="0" w:color="000000"/>
            </w:tcBorders>
            <w:vAlign w:val="center"/>
          </w:tcPr>
          <w:p w14:paraId="0CC3F74B"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 xml:space="preserve">Teléfono:                                                                        </w:t>
            </w:r>
          </w:p>
        </w:tc>
      </w:tr>
      <w:tr w:rsidR="00C20DD8" w14:paraId="0661FF64" w14:textId="77777777">
        <w:trPr>
          <w:trHeight w:val="498"/>
        </w:trPr>
        <w:tc>
          <w:tcPr>
            <w:tcW w:w="8504" w:type="dxa"/>
            <w:gridSpan w:val="33"/>
            <w:tcBorders>
              <w:top w:val="single" w:sz="4" w:space="0" w:color="000000"/>
              <w:left w:val="single" w:sz="4" w:space="0" w:color="000000"/>
              <w:bottom w:val="nil"/>
              <w:right w:val="single" w:sz="4" w:space="0" w:color="000000"/>
            </w:tcBorders>
            <w:vAlign w:val="center"/>
          </w:tcPr>
          <w:p w14:paraId="7F088EFA"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Departamento/Área en el que desempeña la experiencia formativa</w:t>
            </w:r>
          </w:p>
        </w:tc>
      </w:tr>
      <w:tr w:rsidR="00C20DD8" w14:paraId="2A3B91B5" w14:textId="77777777">
        <w:trPr>
          <w:trHeight w:val="498"/>
        </w:trPr>
        <w:tc>
          <w:tcPr>
            <w:tcW w:w="2938" w:type="dxa"/>
            <w:gridSpan w:val="10"/>
            <w:tcBorders>
              <w:top w:val="single" w:sz="4" w:space="0" w:color="000000"/>
              <w:left w:val="single" w:sz="4" w:space="0" w:color="000000"/>
              <w:bottom w:val="nil"/>
              <w:right w:val="single" w:sz="4" w:space="0" w:color="000000"/>
            </w:tcBorders>
            <w:vAlign w:val="center"/>
          </w:tcPr>
          <w:p w14:paraId="788F4876"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Nombres y Apellidos del responsable del área:</w:t>
            </w:r>
          </w:p>
        </w:tc>
        <w:tc>
          <w:tcPr>
            <w:tcW w:w="5566" w:type="dxa"/>
            <w:gridSpan w:val="23"/>
            <w:tcBorders>
              <w:top w:val="single" w:sz="4" w:space="0" w:color="000000"/>
              <w:left w:val="nil"/>
              <w:bottom w:val="nil"/>
              <w:right w:val="single" w:sz="4" w:space="0" w:color="000000"/>
            </w:tcBorders>
            <w:vAlign w:val="center"/>
          </w:tcPr>
          <w:p w14:paraId="2BDBCC5B"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Cargo:</w:t>
            </w:r>
          </w:p>
        </w:tc>
      </w:tr>
      <w:tr w:rsidR="00C20DD8" w14:paraId="49BED4A0" w14:textId="77777777">
        <w:trPr>
          <w:trHeight w:val="498"/>
        </w:trPr>
        <w:tc>
          <w:tcPr>
            <w:tcW w:w="2938" w:type="dxa"/>
            <w:gridSpan w:val="10"/>
            <w:tcBorders>
              <w:top w:val="single" w:sz="4" w:space="0" w:color="000000"/>
              <w:left w:val="single" w:sz="4" w:space="0" w:color="000000"/>
              <w:bottom w:val="nil"/>
              <w:right w:val="single" w:sz="4" w:space="0" w:color="000000"/>
            </w:tcBorders>
            <w:vAlign w:val="center"/>
          </w:tcPr>
          <w:p w14:paraId="4A518DA4"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Teléfono del responsable del área:</w:t>
            </w:r>
          </w:p>
        </w:tc>
        <w:tc>
          <w:tcPr>
            <w:tcW w:w="5566" w:type="dxa"/>
            <w:gridSpan w:val="23"/>
            <w:tcBorders>
              <w:top w:val="single" w:sz="4" w:space="0" w:color="000000"/>
              <w:left w:val="nil"/>
              <w:bottom w:val="nil"/>
              <w:right w:val="single" w:sz="4" w:space="0" w:color="000000"/>
            </w:tcBorders>
            <w:vAlign w:val="center"/>
          </w:tcPr>
          <w:p w14:paraId="35B3B1F5" w14:textId="77777777" w:rsidR="00C20DD8" w:rsidRDefault="00000000">
            <w:pPr>
              <w:ind w:left="0" w:hanging="2"/>
              <w:rPr>
                <w:rFonts w:ascii="Arial" w:eastAsia="Arial" w:hAnsi="Arial" w:cs="Arial"/>
                <w:color w:val="000000"/>
                <w:sz w:val="18"/>
                <w:szCs w:val="18"/>
              </w:rPr>
            </w:pPr>
            <w:proofErr w:type="gramStart"/>
            <w:r>
              <w:rPr>
                <w:rFonts w:ascii="Arial" w:eastAsia="Arial" w:hAnsi="Arial" w:cs="Arial"/>
                <w:color w:val="000000"/>
                <w:sz w:val="18"/>
                <w:szCs w:val="18"/>
              </w:rPr>
              <w:t>Correo  electrónico</w:t>
            </w:r>
            <w:proofErr w:type="gramEnd"/>
            <w:r>
              <w:rPr>
                <w:rFonts w:ascii="Arial" w:eastAsia="Arial" w:hAnsi="Arial" w:cs="Arial"/>
                <w:color w:val="000000"/>
                <w:sz w:val="18"/>
                <w:szCs w:val="18"/>
              </w:rPr>
              <w:t>:</w:t>
            </w:r>
          </w:p>
        </w:tc>
      </w:tr>
      <w:tr w:rsidR="00C20DD8" w14:paraId="66CC52EA" w14:textId="77777777">
        <w:trPr>
          <w:trHeight w:val="498"/>
        </w:trPr>
        <w:tc>
          <w:tcPr>
            <w:tcW w:w="8504" w:type="dxa"/>
            <w:gridSpan w:val="33"/>
            <w:tcBorders>
              <w:top w:val="single" w:sz="4" w:space="0" w:color="000000"/>
              <w:left w:val="single" w:sz="4" w:space="0" w:color="000000"/>
              <w:bottom w:val="nil"/>
              <w:right w:val="single" w:sz="4" w:space="0" w:color="000000"/>
            </w:tcBorders>
            <w:vAlign w:val="center"/>
          </w:tcPr>
          <w:p w14:paraId="38EFE90C" w14:textId="77777777" w:rsidR="00C20DD8" w:rsidRDefault="00000000">
            <w:pPr>
              <w:ind w:left="0" w:hanging="2"/>
              <w:rPr>
                <w:rFonts w:ascii="Arial" w:eastAsia="Arial" w:hAnsi="Arial" w:cs="Arial"/>
              </w:rPr>
            </w:pPr>
            <w:r>
              <w:rPr>
                <w:rFonts w:ascii="Arial" w:eastAsia="Arial" w:hAnsi="Arial" w:cs="Arial"/>
                <w:b/>
              </w:rPr>
              <w:t>2. DATOS DEL ESTUDIANTE:</w:t>
            </w:r>
          </w:p>
        </w:tc>
      </w:tr>
      <w:tr w:rsidR="00C20DD8" w14:paraId="5821D9A7" w14:textId="77777777">
        <w:trPr>
          <w:trHeight w:val="498"/>
        </w:trPr>
        <w:tc>
          <w:tcPr>
            <w:tcW w:w="8504" w:type="dxa"/>
            <w:gridSpan w:val="33"/>
            <w:tcBorders>
              <w:top w:val="single" w:sz="4" w:space="0" w:color="000000"/>
              <w:left w:val="single" w:sz="4" w:space="0" w:color="000000"/>
              <w:bottom w:val="nil"/>
              <w:right w:val="single" w:sz="4" w:space="0" w:color="000000"/>
            </w:tcBorders>
            <w:vAlign w:val="center"/>
          </w:tcPr>
          <w:p w14:paraId="4795C7E1" w14:textId="77777777" w:rsidR="00C20DD8" w:rsidRDefault="00000000">
            <w:pPr>
              <w:ind w:left="0" w:hanging="2"/>
              <w:rPr>
                <w:rFonts w:ascii="Arial" w:eastAsia="Arial" w:hAnsi="Arial" w:cs="Arial"/>
                <w:color w:val="000000"/>
                <w:sz w:val="18"/>
                <w:szCs w:val="18"/>
              </w:rPr>
            </w:pPr>
            <w:r>
              <w:rPr>
                <w:rFonts w:ascii="Arial" w:eastAsia="Arial" w:hAnsi="Arial" w:cs="Arial"/>
                <w:color w:val="000000"/>
                <w:sz w:val="18"/>
                <w:szCs w:val="18"/>
              </w:rPr>
              <w:t>Apellidos y Nombres:</w:t>
            </w:r>
          </w:p>
        </w:tc>
      </w:tr>
      <w:tr w:rsidR="00C20DD8" w14:paraId="31F5DF58" w14:textId="77777777">
        <w:trPr>
          <w:trHeight w:val="498"/>
        </w:trPr>
        <w:tc>
          <w:tcPr>
            <w:tcW w:w="8504" w:type="dxa"/>
            <w:gridSpan w:val="33"/>
            <w:tcBorders>
              <w:top w:val="single" w:sz="4" w:space="0" w:color="000000"/>
              <w:left w:val="single" w:sz="4" w:space="0" w:color="000000"/>
              <w:bottom w:val="single" w:sz="4" w:space="0" w:color="000000"/>
              <w:right w:val="single" w:sz="4" w:space="0" w:color="000000"/>
            </w:tcBorders>
            <w:vAlign w:val="center"/>
          </w:tcPr>
          <w:p w14:paraId="25A7D07C" w14:textId="77777777" w:rsidR="00C20DD8" w:rsidRDefault="00000000">
            <w:pPr>
              <w:tabs>
                <w:tab w:val="right" w:pos="2915"/>
              </w:tabs>
              <w:ind w:left="0" w:hanging="2"/>
              <w:rPr>
                <w:rFonts w:ascii="Arial" w:eastAsia="Arial" w:hAnsi="Arial" w:cs="Arial"/>
                <w:color w:val="000000"/>
                <w:sz w:val="18"/>
                <w:szCs w:val="18"/>
              </w:rPr>
            </w:pPr>
            <w:r>
              <w:rPr>
                <w:rFonts w:ascii="Arial" w:eastAsia="Arial" w:hAnsi="Arial" w:cs="Arial"/>
                <w:color w:val="000000"/>
                <w:sz w:val="18"/>
                <w:szCs w:val="18"/>
              </w:rPr>
              <w:t>Área en la que se realizó la experiencia formativa:</w:t>
            </w:r>
          </w:p>
        </w:tc>
      </w:tr>
    </w:tbl>
    <w:p w14:paraId="4085F295" w14:textId="77777777" w:rsidR="00C20DD8" w:rsidRDefault="00C20DD8">
      <w:pPr>
        <w:ind w:left="0" w:hanging="2"/>
        <w:rPr>
          <w:rFonts w:ascii="Arial" w:eastAsia="Arial" w:hAnsi="Arial" w:cs="Arial"/>
        </w:rPr>
      </w:pPr>
    </w:p>
    <w:p w14:paraId="6DB82022" w14:textId="77777777" w:rsidR="00C20DD8" w:rsidRDefault="00000000">
      <w:pPr>
        <w:tabs>
          <w:tab w:val="right" w:pos="2915"/>
        </w:tabs>
        <w:ind w:left="0" w:hanging="2"/>
        <w:rPr>
          <w:rFonts w:ascii="Arial" w:eastAsia="Arial" w:hAnsi="Arial" w:cs="Arial"/>
          <w:sz w:val="20"/>
          <w:szCs w:val="20"/>
        </w:rPr>
      </w:pPr>
      <w:r>
        <w:rPr>
          <w:rFonts w:ascii="Arial" w:eastAsia="Arial" w:hAnsi="Arial" w:cs="Arial"/>
          <w:b/>
          <w:sz w:val="20"/>
          <w:szCs w:val="20"/>
        </w:rPr>
        <w:t>3. Evaluación de la Experiencia Formativa en Situación Real de Trabajo:</w:t>
      </w:r>
    </w:p>
    <w:p w14:paraId="4BB5A8AB" w14:textId="77777777" w:rsidR="00C20DD8" w:rsidRDefault="00C20DD8">
      <w:pPr>
        <w:ind w:left="0" w:hanging="2"/>
        <w:rPr>
          <w:rFonts w:ascii="Arial" w:eastAsia="Arial" w:hAnsi="Arial" w:cs="Arial"/>
        </w:rPr>
      </w:pPr>
    </w:p>
    <w:tbl>
      <w:tblPr>
        <w:tblStyle w:val="aa"/>
        <w:tblW w:w="8467"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6"/>
        <w:gridCol w:w="3260"/>
        <w:gridCol w:w="1701"/>
      </w:tblGrid>
      <w:tr w:rsidR="00C20DD8" w14:paraId="3BCB129B" w14:textId="77777777">
        <w:tc>
          <w:tcPr>
            <w:tcW w:w="3506" w:type="dxa"/>
            <w:shd w:val="clear" w:color="auto" w:fill="D9D9D9"/>
            <w:vAlign w:val="center"/>
          </w:tcPr>
          <w:p w14:paraId="13148CC1" w14:textId="77777777" w:rsidR="00C20DD8" w:rsidRDefault="00000000">
            <w:pPr>
              <w:ind w:left="0" w:hanging="2"/>
              <w:jc w:val="center"/>
              <w:rPr>
                <w:rFonts w:ascii="Arial" w:eastAsia="Arial" w:hAnsi="Arial" w:cs="Arial"/>
                <w:sz w:val="18"/>
                <w:szCs w:val="18"/>
              </w:rPr>
            </w:pPr>
            <w:r>
              <w:rPr>
                <w:rFonts w:ascii="Arial" w:eastAsia="Arial" w:hAnsi="Arial" w:cs="Arial"/>
                <w:b/>
                <w:sz w:val="18"/>
                <w:szCs w:val="18"/>
              </w:rPr>
              <w:t>Código del programa según el catálogo</w:t>
            </w:r>
          </w:p>
        </w:tc>
        <w:tc>
          <w:tcPr>
            <w:tcW w:w="3260" w:type="dxa"/>
            <w:shd w:val="clear" w:color="auto" w:fill="D9D9D9"/>
            <w:vAlign w:val="center"/>
          </w:tcPr>
          <w:p w14:paraId="1668796B" w14:textId="77777777" w:rsidR="00C20DD8" w:rsidRDefault="00000000">
            <w:pPr>
              <w:ind w:left="0" w:hanging="2"/>
              <w:jc w:val="center"/>
              <w:rPr>
                <w:rFonts w:ascii="Arial" w:eastAsia="Arial" w:hAnsi="Arial" w:cs="Arial"/>
                <w:sz w:val="18"/>
                <w:szCs w:val="18"/>
              </w:rPr>
            </w:pPr>
            <w:r>
              <w:rPr>
                <w:rFonts w:ascii="Arial" w:eastAsia="Arial" w:hAnsi="Arial" w:cs="Arial"/>
                <w:b/>
                <w:sz w:val="18"/>
                <w:szCs w:val="18"/>
              </w:rPr>
              <w:t xml:space="preserve">Programa de estudios </w:t>
            </w:r>
          </w:p>
        </w:tc>
        <w:tc>
          <w:tcPr>
            <w:tcW w:w="1701" w:type="dxa"/>
            <w:shd w:val="clear" w:color="auto" w:fill="D9D9D9"/>
            <w:vAlign w:val="center"/>
          </w:tcPr>
          <w:p w14:paraId="4106C547" w14:textId="77777777" w:rsidR="00C20DD8" w:rsidRDefault="00000000">
            <w:pPr>
              <w:ind w:left="0" w:hanging="2"/>
              <w:jc w:val="center"/>
              <w:rPr>
                <w:rFonts w:ascii="Arial" w:eastAsia="Arial" w:hAnsi="Arial" w:cs="Arial"/>
                <w:sz w:val="18"/>
                <w:szCs w:val="18"/>
              </w:rPr>
            </w:pPr>
            <w:r>
              <w:rPr>
                <w:rFonts w:ascii="Arial" w:eastAsia="Arial" w:hAnsi="Arial" w:cs="Arial"/>
                <w:b/>
                <w:sz w:val="18"/>
                <w:szCs w:val="18"/>
              </w:rPr>
              <w:t>Nivel formativo</w:t>
            </w:r>
          </w:p>
        </w:tc>
      </w:tr>
      <w:tr w:rsidR="00C20DD8" w14:paraId="5890C541" w14:textId="77777777">
        <w:trPr>
          <w:trHeight w:val="614"/>
        </w:trPr>
        <w:tc>
          <w:tcPr>
            <w:tcW w:w="3506" w:type="dxa"/>
            <w:vAlign w:val="center"/>
          </w:tcPr>
          <w:p w14:paraId="789587AA" w14:textId="77777777" w:rsidR="00C20DD8" w:rsidRDefault="00C20DD8">
            <w:pPr>
              <w:ind w:left="0" w:hanging="2"/>
              <w:jc w:val="center"/>
              <w:rPr>
                <w:rFonts w:ascii="Arial" w:eastAsia="Arial" w:hAnsi="Arial" w:cs="Arial"/>
                <w:sz w:val="18"/>
                <w:szCs w:val="18"/>
              </w:rPr>
            </w:pPr>
          </w:p>
        </w:tc>
        <w:tc>
          <w:tcPr>
            <w:tcW w:w="3260" w:type="dxa"/>
            <w:vAlign w:val="center"/>
          </w:tcPr>
          <w:p w14:paraId="1B829047" w14:textId="77777777" w:rsidR="00C20DD8" w:rsidRDefault="00C20DD8">
            <w:pPr>
              <w:ind w:left="0" w:hanging="2"/>
              <w:jc w:val="center"/>
              <w:rPr>
                <w:rFonts w:ascii="Arial" w:eastAsia="Arial" w:hAnsi="Arial" w:cs="Arial"/>
                <w:sz w:val="18"/>
                <w:szCs w:val="18"/>
              </w:rPr>
            </w:pPr>
          </w:p>
        </w:tc>
        <w:tc>
          <w:tcPr>
            <w:tcW w:w="1701" w:type="dxa"/>
            <w:vAlign w:val="center"/>
          </w:tcPr>
          <w:p w14:paraId="7AE5AFA8" w14:textId="77777777" w:rsidR="00C20DD8" w:rsidRDefault="00000000">
            <w:pPr>
              <w:ind w:left="0" w:hanging="2"/>
              <w:jc w:val="center"/>
              <w:rPr>
                <w:rFonts w:ascii="Arial" w:eastAsia="Arial" w:hAnsi="Arial" w:cs="Arial"/>
                <w:sz w:val="18"/>
                <w:szCs w:val="18"/>
              </w:rPr>
            </w:pPr>
            <w:r>
              <w:rPr>
                <w:rFonts w:ascii="Arial" w:eastAsia="Arial" w:hAnsi="Arial" w:cs="Arial"/>
                <w:sz w:val="18"/>
                <w:szCs w:val="18"/>
              </w:rPr>
              <w:t>Profesional Técnico</w:t>
            </w:r>
          </w:p>
        </w:tc>
      </w:tr>
      <w:tr w:rsidR="00C20DD8" w14:paraId="329F3E66" w14:textId="77777777">
        <w:trPr>
          <w:trHeight w:val="346"/>
        </w:trPr>
        <w:tc>
          <w:tcPr>
            <w:tcW w:w="8467" w:type="dxa"/>
            <w:gridSpan w:val="3"/>
            <w:vAlign w:val="center"/>
          </w:tcPr>
          <w:p w14:paraId="44EC26F4" w14:textId="77777777" w:rsidR="00C20DD8" w:rsidRDefault="00C20DD8">
            <w:pPr>
              <w:ind w:left="0" w:hanging="2"/>
              <w:jc w:val="center"/>
              <w:rPr>
                <w:rFonts w:ascii="Arial" w:eastAsia="Arial" w:hAnsi="Arial" w:cs="Arial"/>
                <w:sz w:val="18"/>
                <w:szCs w:val="18"/>
              </w:rPr>
            </w:pPr>
          </w:p>
        </w:tc>
      </w:tr>
      <w:tr w:rsidR="00C20DD8" w14:paraId="648D5E44" w14:textId="77777777">
        <w:tc>
          <w:tcPr>
            <w:tcW w:w="3506" w:type="dxa"/>
            <w:shd w:val="clear" w:color="auto" w:fill="D9D9D9"/>
            <w:vAlign w:val="center"/>
          </w:tcPr>
          <w:p w14:paraId="2229AE24" w14:textId="77777777" w:rsidR="00C20DD8" w:rsidRDefault="00000000">
            <w:pPr>
              <w:ind w:left="0" w:hanging="2"/>
              <w:jc w:val="center"/>
              <w:rPr>
                <w:rFonts w:ascii="Arial" w:eastAsia="Arial" w:hAnsi="Arial" w:cs="Arial"/>
                <w:sz w:val="18"/>
                <w:szCs w:val="18"/>
              </w:rPr>
            </w:pPr>
            <w:r>
              <w:rPr>
                <w:rFonts w:ascii="Arial" w:eastAsia="Arial" w:hAnsi="Arial" w:cs="Arial"/>
                <w:b/>
                <w:sz w:val="18"/>
                <w:szCs w:val="18"/>
              </w:rPr>
              <w:t>Unidad de Competencia vinculada al módulo</w:t>
            </w:r>
          </w:p>
        </w:tc>
        <w:tc>
          <w:tcPr>
            <w:tcW w:w="3260" w:type="dxa"/>
            <w:shd w:val="clear" w:color="auto" w:fill="D9D9D9"/>
            <w:vAlign w:val="center"/>
          </w:tcPr>
          <w:p w14:paraId="340A61D0" w14:textId="77777777" w:rsidR="00C20DD8" w:rsidRDefault="00000000">
            <w:pPr>
              <w:ind w:left="0" w:hanging="2"/>
              <w:jc w:val="center"/>
              <w:rPr>
                <w:rFonts w:ascii="Arial" w:eastAsia="Arial" w:hAnsi="Arial" w:cs="Arial"/>
                <w:sz w:val="18"/>
                <w:szCs w:val="18"/>
              </w:rPr>
            </w:pPr>
            <w:r>
              <w:rPr>
                <w:rFonts w:ascii="Arial" w:eastAsia="Arial" w:hAnsi="Arial" w:cs="Arial"/>
                <w:b/>
                <w:sz w:val="18"/>
                <w:szCs w:val="18"/>
              </w:rPr>
              <w:t>COMPORTAMIENTOS OBSERVABLES</w:t>
            </w:r>
          </w:p>
        </w:tc>
        <w:tc>
          <w:tcPr>
            <w:tcW w:w="1701" w:type="dxa"/>
            <w:shd w:val="clear" w:color="auto" w:fill="D9D9D9"/>
            <w:vAlign w:val="center"/>
          </w:tcPr>
          <w:p w14:paraId="0D572E06" w14:textId="77777777" w:rsidR="00C20DD8" w:rsidRDefault="00000000">
            <w:pPr>
              <w:ind w:left="0" w:hanging="2"/>
              <w:jc w:val="center"/>
              <w:rPr>
                <w:rFonts w:ascii="Arial" w:eastAsia="Arial" w:hAnsi="Arial" w:cs="Arial"/>
                <w:sz w:val="18"/>
                <w:szCs w:val="18"/>
              </w:rPr>
            </w:pPr>
            <w:r>
              <w:rPr>
                <w:rFonts w:ascii="Arial" w:eastAsia="Arial" w:hAnsi="Arial" w:cs="Arial"/>
                <w:b/>
                <w:sz w:val="18"/>
                <w:szCs w:val="18"/>
              </w:rPr>
              <w:t>CRITERIO DE EVALUACIÓN</w:t>
            </w:r>
          </w:p>
        </w:tc>
      </w:tr>
      <w:tr w:rsidR="00C20DD8" w14:paraId="7E4AA7A7" w14:textId="77777777">
        <w:trPr>
          <w:trHeight w:val="1260"/>
        </w:trPr>
        <w:tc>
          <w:tcPr>
            <w:tcW w:w="3506" w:type="dxa"/>
            <w:vAlign w:val="center"/>
          </w:tcPr>
          <w:p w14:paraId="1E66387D" w14:textId="77777777" w:rsidR="00C20DD8" w:rsidRDefault="00000000">
            <w:pPr>
              <w:ind w:left="0" w:hanging="2"/>
              <w:jc w:val="center"/>
              <w:rPr>
                <w:rFonts w:ascii="Arial" w:eastAsia="Arial" w:hAnsi="Arial" w:cs="Arial"/>
                <w:sz w:val="18"/>
                <w:szCs w:val="18"/>
              </w:rPr>
            </w:pPr>
            <w:r>
              <w:rPr>
                <w:rFonts w:ascii="Arial" w:eastAsia="Arial" w:hAnsi="Arial" w:cs="Arial"/>
                <w:b/>
                <w:sz w:val="18"/>
                <w:szCs w:val="18"/>
              </w:rPr>
              <w:t xml:space="preserve">Unidad de </w:t>
            </w:r>
            <w:proofErr w:type="spellStart"/>
            <w:r>
              <w:rPr>
                <w:rFonts w:ascii="Arial" w:eastAsia="Arial" w:hAnsi="Arial" w:cs="Arial"/>
                <w:b/>
                <w:sz w:val="18"/>
                <w:szCs w:val="18"/>
              </w:rPr>
              <w:t>competencia</w:t>
            </w:r>
            <w:proofErr w:type="spellEnd"/>
            <w:r>
              <w:rPr>
                <w:rFonts w:ascii="Arial" w:eastAsia="Arial" w:hAnsi="Arial" w:cs="Arial"/>
                <w:b/>
                <w:sz w:val="18"/>
                <w:szCs w:val="18"/>
              </w:rPr>
              <w:t xml:space="preserve"> N° XX: </w:t>
            </w:r>
          </w:p>
          <w:p w14:paraId="5291C875" w14:textId="77777777" w:rsidR="00C20DD8" w:rsidRDefault="00000000">
            <w:pPr>
              <w:ind w:left="0" w:hanging="2"/>
              <w:jc w:val="center"/>
              <w:rPr>
                <w:rFonts w:ascii="Arial" w:eastAsia="Arial" w:hAnsi="Arial" w:cs="Arial"/>
                <w:sz w:val="18"/>
                <w:szCs w:val="18"/>
              </w:rPr>
            </w:pPr>
            <w:r>
              <w:rPr>
                <w:rFonts w:ascii="Arial" w:eastAsia="Arial" w:hAnsi="Arial" w:cs="Arial"/>
                <w:sz w:val="18"/>
                <w:szCs w:val="18"/>
              </w:rPr>
              <w:t>Descripción de la unidad de competencia</w:t>
            </w:r>
          </w:p>
        </w:tc>
        <w:tc>
          <w:tcPr>
            <w:tcW w:w="3260" w:type="dxa"/>
            <w:vAlign w:val="center"/>
          </w:tcPr>
          <w:p w14:paraId="3DC4216C" w14:textId="77777777" w:rsidR="00C20DD8" w:rsidRDefault="00000000">
            <w:pPr>
              <w:ind w:left="0" w:hanging="2"/>
              <w:rPr>
                <w:rFonts w:ascii="Arial" w:eastAsia="Arial" w:hAnsi="Arial" w:cs="Arial"/>
                <w:sz w:val="18"/>
                <w:szCs w:val="18"/>
              </w:rPr>
            </w:pPr>
            <w:r>
              <w:rPr>
                <w:rFonts w:ascii="Arial" w:eastAsia="Arial" w:hAnsi="Arial" w:cs="Arial"/>
                <w:sz w:val="18"/>
                <w:szCs w:val="18"/>
              </w:rPr>
              <w:t>Descripción de actividades alineadas a los indicadores de logro del módulo</w:t>
            </w:r>
          </w:p>
        </w:tc>
        <w:tc>
          <w:tcPr>
            <w:tcW w:w="1701" w:type="dxa"/>
            <w:vAlign w:val="center"/>
          </w:tcPr>
          <w:p w14:paraId="2842FBCF" w14:textId="77777777" w:rsidR="00C20DD8" w:rsidRDefault="00000000">
            <w:pPr>
              <w:ind w:left="0" w:hanging="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Cumple</w:t>
            </w:r>
          </w:p>
          <w:p w14:paraId="2CC30A4B" w14:textId="77777777" w:rsidR="00C20DD8" w:rsidRDefault="00000000">
            <w:pPr>
              <w:ind w:left="0" w:hanging="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En Proceso</w:t>
            </w:r>
          </w:p>
          <w:p w14:paraId="516EADC5" w14:textId="77777777" w:rsidR="00C20DD8" w:rsidRDefault="00000000">
            <w:pPr>
              <w:ind w:left="0" w:hanging="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cumple</w:t>
            </w:r>
          </w:p>
          <w:p w14:paraId="1E0D4632" w14:textId="77777777" w:rsidR="00C20DD8" w:rsidRDefault="00000000">
            <w:pPr>
              <w:ind w:left="0" w:hanging="2"/>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 xml:space="preserve"> No aplica</w:t>
            </w:r>
          </w:p>
        </w:tc>
      </w:tr>
    </w:tbl>
    <w:p w14:paraId="110EBA6A" w14:textId="77777777" w:rsidR="00C20DD8" w:rsidRDefault="00C20DD8">
      <w:pPr>
        <w:ind w:left="0" w:hanging="2"/>
        <w:rPr>
          <w:rFonts w:ascii="Arial" w:eastAsia="Arial" w:hAnsi="Arial" w:cs="Arial"/>
        </w:rPr>
      </w:pPr>
    </w:p>
    <w:p w14:paraId="7D123B03" w14:textId="77777777" w:rsidR="00C20DD8" w:rsidRDefault="00000000">
      <w:pPr>
        <w:ind w:left="0" w:hanging="2"/>
        <w:rPr>
          <w:rFonts w:ascii="Arial" w:eastAsia="Arial" w:hAnsi="Arial" w:cs="Arial"/>
        </w:rPr>
      </w:pPr>
      <w:r>
        <w:rPr>
          <w:rFonts w:ascii="Arial" w:eastAsia="Arial" w:hAnsi="Arial" w:cs="Arial"/>
          <w:b/>
        </w:rPr>
        <w:t>Recomendaciones del evaluador:</w:t>
      </w:r>
    </w:p>
    <w:p w14:paraId="3F6EDF5F" w14:textId="77777777" w:rsidR="00C20DD8" w:rsidRDefault="00000000">
      <w:pPr>
        <w:ind w:left="0" w:hanging="2"/>
        <w:rPr>
          <w:rFonts w:ascii="Arial" w:eastAsia="Arial" w:hAnsi="Arial" w:cs="Arial"/>
        </w:rPr>
      </w:pPr>
      <w:r>
        <w:rPr>
          <w:noProof/>
        </w:rPr>
        <mc:AlternateContent>
          <mc:Choice Requires="wps">
            <w:drawing>
              <wp:anchor distT="0" distB="0" distL="0" distR="0" simplePos="0" relativeHeight="251659264" behindDoc="1" locked="0" layoutInCell="1" hidden="0" allowOverlap="1" wp14:anchorId="2440FEE4" wp14:editId="6C7F305D">
                <wp:simplePos x="0" y="0"/>
                <wp:positionH relativeFrom="column">
                  <wp:posOffset>76200</wp:posOffset>
                </wp:positionH>
                <wp:positionV relativeFrom="paragraph">
                  <wp:posOffset>63500</wp:posOffset>
                </wp:positionV>
                <wp:extent cx="5543550" cy="476250"/>
                <wp:effectExtent l="0" t="0" r="0" b="0"/>
                <wp:wrapNone/>
                <wp:docPr id="5" name="Bocadillo: rectángulo 5"/>
                <wp:cNvGraphicFramePr/>
                <a:graphic xmlns:a="http://schemas.openxmlformats.org/drawingml/2006/main">
                  <a:graphicData uri="http://schemas.microsoft.com/office/word/2010/wordprocessingShape">
                    <wps:wsp>
                      <wps:cNvSpPr/>
                      <wps:spPr>
                        <a:xfrm>
                          <a:off x="2602800" y="3570450"/>
                          <a:ext cx="5486400" cy="419100"/>
                        </a:xfrm>
                        <a:prstGeom prst="wedgeRectCallout">
                          <a:avLst>
                            <a:gd name="adj1" fmla="val -34757"/>
                            <a:gd name="adj2" fmla="val -71898"/>
                          </a:avLst>
                        </a:prstGeom>
                        <a:solidFill>
                          <a:srgbClr val="E7E6E6"/>
                        </a:solidFill>
                        <a:ln w="19050" cap="flat" cmpd="sng">
                          <a:solidFill>
                            <a:srgbClr val="000000"/>
                          </a:solidFill>
                          <a:prstDash val="solid"/>
                          <a:miter lim="800000"/>
                          <a:headEnd type="none" w="sm" len="sm"/>
                          <a:tailEnd type="none" w="sm" len="sm"/>
                        </a:ln>
                      </wps:spPr>
                      <wps:txbx>
                        <w:txbxContent>
                          <w:p w14:paraId="1722C5FE" w14:textId="77777777" w:rsidR="00C20DD8" w:rsidRDefault="00C20DD8">
                            <w:pPr>
                              <w:spacing w:line="258" w:lineRule="auto"/>
                              <w:ind w:left="0" w:hanging="2"/>
                              <w:jc w:val="center"/>
                            </w:pPr>
                          </w:p>
                          <w:p w14:paraId="2C1265D6" w14:textId="77777777" w:rsidR="00C20DD8" w:rsidRDefault="00C20DD8">
                            <w:pPr>
                              <w:spacing w:line="240" w:lineRule="auto"/>
                              <w:ind w:left="0" w:hanging="2"/>
                            </w:pPr>
                          </w:p>
                        </w:txbxContent>
                      </wps:txbx>
                      <wps:bodyPr spcFirstLastPara="1" wrap="square" lIns="91425" tIns="45700" rIns="91425" bIns="45700" anchor="ctr" anchorCtr="0">
                        <a:noAutofit/>
                      </wps:bodyPr>
                    </wps:wsp>
                  </a:graphicData>
                </a:graphic>
              </wp:anchor>
            </w:drawing>
          </mc:Choice>
          <mc:Fallback>
            <w:pict>
              <v:shapetype w14:anchorId="2440FEE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ocadillo: rectángulo 5" o:spid="_x0000_s1026" type="#_x0000_t61" style="position:absolute;margin-left:6pt;margin-top:5pt;width:436.5pt;height:3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" adj="3292,-4730" fillcolor="#e7e6e6" strokeweight="1.5pt">
                <v:stroke startarrowwidth="narrow" startarrowlength="short" endarrowwidth="narrow" endarrowlength="short"/>
                <v:textbox inset="2.53958mm,1.2694mm,2.53958mm,1.2694mm">
                  <w:txbxContent>
                    <w:p w14:paraId="1722C5FE" w14:textId="77777777" w:rsidR="00C20DD8" w:rsidRDefault="00C20DD8">
                      <w:pPr>
                        <w:spacing w:line="258" w:lineRule="auto"/>
                        <w:ind w:left="0" w:hanging="2"/>
                        <w:jc w:val="center"/>
                      </w:pPr>
                    </w:p>
                    <w:p w14:paraId="2C1265D6" w14:textId="77777777" w:rsidR="00C20DD8" w:rsidRDefault="00C20DD8">
                      <w:pPr>
                        <w:spacing w:line="240" w:lineRule="auto"/>
                        <w:ind w:left="0" w:hanging="2"/>
                      </w:pPr>
                    </w:p>
                  </w:txbxContent>
                </v:textbox>
              </v:shape>
            </w:pict>
          </mc:Fallback>
        </mc:AlternateContent>
      </w:r>
    </w:p>
    <w:p w14:paraId="1B7C0DF7" w14:textId="77777777" w:rsidR="00C20DD8" w:rsidRDefault="00C20DD8">
      <w:pPr>
        <w:ind w:left="0" w:hanging="2"/>
        <w:rPr>
          <w:rFonts w:ascii="Arial" w:eastAsia="Arial" w:hAnsi="Arial" w:cs="Arial"/>
        </w:rPr>
      </w:pPr>
    </w:p>
    <w:p w14:paraId="01307707" w14:textId="77777777" w:rsidR="00C20DD8" w:rsidRDefault="00C20DD8">
      <w:pPr>
        <w:ind w:left="0" w:hanging="2"/>
        <w:rPr>
          <w:rFonts w:ascii="Arial" w:eastAsia="Arial" w:hAnsi="Arial" w:cs="Arial"/>
        </w:rPr>
      </w:pPr>
    </w:p>
    <w:p w14:paraId="3B530728" w14:textId="77777777" w:rsidR="00C20DD8" w:rsidRDefault="00C20DD8">
      <w:pPr>
        <w:ind w:left="0" w:hanging="2"/>
        <w:rPr>
          <w:rFonts w:ascii="Arial" w:eastAsia="Arial" w:hAnsi="Arial" w:cs="Arial"/>
        </w:rPr>
      </w:pPr>
    </w:p>
    <w:p w14:paraId="7B466B89" w14:textId="77777777" w:rsidR="00C20DD8" w:rsidRDefault="00000000">
      <w:pPr>
        <w:ind w:left="0" w:hanging="2"/>
        <w:rPr>
          <w:rFonts w:ascii="Arial" w:eastAsia="Arial" w:hAnsi="Arial" w:cs="Arial"/>
          <w:sz w:val="18"/>
          <w:szCs w:val="18"/>
        </w:rPr>
      </w:pPr>
      <w:r>
        <w:rPr>
          <w:rFonts w:ascii="Arial" w:eastAsia="Arial" w:hAnsi="Arial" w:cs="Arial"/>
          <w:b/>
          <w:sz w:val="18"/>
          <w:szCs w:val="18"/>
        </w:rPr>
        <w:t xml:space="preserve">Nombre: </w:t>
      </w:r>
      <w:r>
        <w:rPr>
          <w:noProof/>
        </w:rPr>
        <mc:AlternateContent>
          <mc:Choice Requires="wps">
            <w:drawing>
              <wp:anchor distT="0" distB="0" distL="114300" distR="114300" simplePos="0" relativeHeight="251660288" behindDoc="0" locked="0" layoutInCell="1" hidden="0" allowOverlap="1" wp14:anchorId="666F612F" wp14:editId="59F03C96">
                <wp:simplePos x="0" y="0"/>
                <wp:positionH relativeFrom="column">
                  <wp:posOffset>863600</wp:posOffset>
                </wp:positionH>
                <wp:positionV relativeFrom="paragraph">
                  <wp:posOffset>114300</wp:posOffset>
                </wp:positionV>
                <wp:extent cx="0" cy="12700"/>
                <wp:effectExtent l="0" t="0" r="0" b="0"/>
                <wp:wrapNone/>
                <wp:docPr id="3" name="Conector recto de flecha 3"/>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863600</wp:posOffset>
                </wp:positionH>
                <wp:positionV relativeFrom="paragraph">
                  <wp:posOffset>114300</wp:posOffset>
                </wp:positionV>
                <wp:extent cx="0" cy="12700"/>
                <wp:effectExtent b="0" l="0" r="0" t="0"/>
                <wp:wrapNone/>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5798628D" w14:textId="77777777" w:rsidR="00C20DD8" w:rsidRDefault="00000000">
      <w:pPr>
        <w:ind w:left="0" w:hanging="2"/>
        <w:rPr>
          <w:rFonts w:ascii="Arial" w:eastAsia="Arial" w:hAnsi="Arial" w:cs="Arial"/>
          <w:sz w:val="18"/>
          <w:szCs w:val="18"/>
        </w:rPr>
      </w:pPr>
      <w:r>
        <w:rPr>
          <w:rFonts w:ascii="Arial" w:eastAsia="Arial" w:hAnsi="Arial" w:cs="Arial"/>
          <w:b/>
          <w:sz w:val="18"/>
          <w:szCs w:val="18"/>
        </w:rPr>
        <w:t xml:space="preserve">Cargo: </w:t>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r>
      <w:r>
        <w:rPr>
          <w:rFonts w:ascii="Arial" w:eastAsia="Arial" w:hAnsi="Arial" w:cs="Arial"/>
          <w:b/>
          <w:sz w:val="18"/>
          <w:szCs w:val="18"/>
        </w:rPr>
        <w:tab/>
        <w:t xml:space="preserve">     DNI: </w:t>
      </w:r>
      <w:r>
        <w:rPr>
          <w:noProof/>
        </w:rPr>
        <mc:AlternateContent>
          <mc:Choice Requires="wps">
            <w:drawing>
              <wp:anchor distT="0" distB="0" distL="114300" distR="114300" simplePos="0" relativeHeight="251661312" behindDoc="0" locked="0" layoutInCell="1" hidden="0" allowOverlap="1" wp14:anchorId="705131A3" wp14:editId="75EA30AC">
                <wp:simplePos x="0" y="0"/>
                <wp:positionH relativeFrom="column">
                  <wp:posOffset>850900</wp:posOffset>
                </wp:positionH>
                <wp:positionV relativeFrom="paragraph">
                  <wp:posOffset>139700</wp:posOffset>
                </wp:positionV>
                <wp:extent cx="0" cy="12700"/>
                <wp:effectExtent l="0" t="0" r="0" b="0"/>
                <wp:wrapNone/>
                <wp:docPr id="6" name="Conector recto de flecha 6"/>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850900</wp:posOffset>
                </wp:positionH>
                <wp:positionV relativeFrom="paragraph">
                  <wp:posOffset>139700</wp:posOffset>
                </wp:positionV>
                <wp:extent cx="0" cy="12700"/>
                <wp:effectExtent b="0" l="0" r="0" t="0"/>
                <wp:wrapNone/>
                <wp:docPr id="6"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14:anchorId="345A3D6E" wp14:editId="04F3840D">
                <wp:simplePos x="0" y="0"/>
                <wp:positionH relativeFrom="column">
                  <wp:posOffset>3619500</wp:posOffset>
                </wp:positionH>
                <wp:positionV relativeFrom="paragraph">
                  <wp:posOffset>139700</wp:posOffset>
                </wp:positionV>
                <wp:extent cx="0" cy="12700"/>
                <wp:effectExtent l="0" t="0" r="0" b="0"/>
                <wp:wrapNone/>
                <wp:docPr id="4" name="Conector recto de flecha 4"/>
                <wp:cNvGraphicFramePr/>
                <a:graphic xmlns:a="http://schemas.openxmlformats.org/drawingml/2006/main">
                  <a:graphicData uri="http://schemas.microsoft.com/office/word/2010/wordprocessingShape">
                    <wps:wsp>
                      <wps:cNvCnPr/>
                      <wps:spPr>
                        <a:xfrm>
                          <a:off x="4370185" y="3780000"/>
                          <a:ext cx="1951630"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3619500</wp:posOffset>
                </wp:positionH>
                <wp:positionV relativeFrom="paragraph">
                  <wp:posOffset>139700</wp:posOffset>
                </wp:positionV>
                <wp:extent cx="0" cy="12700"/>
                <wp:effectExtent b="0" l="0" r="0" t="0"/>
                <wp:wrapNone/>
                <wp:docPr id="4"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0C0997C3" w14:textId="77777777" w:rsidR="00C20DD8" w:rsidRDefault="00C20DD8">
      <w:pPr>
        <w:ind w:left="0" w:hanging="2"/>
        <w:rPr>
          <w:rFonts w:ascii="Arial" w:eastAsia="Arial" w:hAnsi="Arial" w:cs="Arial"/>
          <w:sz w:val="18"/>
          <w:szCs w:val="18"/>
        </w:rPr>
      </w:pPr>
    </w:p>
    <w:p w14:paraId="670FD3D4" w14:textId="77777777" w:rsidR="00C20DD8" w:rsidRDefault="00000000">
      <w:pPr>
        <w:ind w:left="0" w:hanging="2"/>
        <w:rPr>
          <w:rFonts w:ascii="Arial" w:eastAsia="Arial" w:hAnsi="Arial" w:cs="Arial"/>
          <w:sz w:val="18"/>
          <w:szCs w:val="18"/>
        </w:rPr>
      </w:pPr>
      <w:r>
        <w:rPr>
          <w:rFonts w:ascii="Arial" w:eastAsia="Arial" w:hAnsi="Arial" w:cs="Arial"/>
          <w:b/>
          <w:sz w:val="18"/>
          <w:szCs w:val="18"/>
        </w:rPr>
        <w:t>Firma y Sello:</w:t>
      </w:r>
    </w:p>
    <w:p w14:paraId="653E4A80" w14:textId="77777777" w:rsidR="00C20DD8" w:rsidRDefault="00000000">
      <w:pPr>
        <w:ind w:left="0" w:hanging="2"/>
        <w:rPr>
          <w:rFonts w:ascii="Arial" w:eastAsia="Arial" w:hAnsi="Arial" w:cs="Arial"/>
          <w:sz w:val="18"/>
          <w:szCs w:val="18"/>
        </w:rPr>
      </w:pPr>
      <w:r>
        <w:rPr>
          <w:noProof/>
        </w:rPr>
        <mc:AlternateContent>
          <mc:Choice Requires="wps">
            <w:drawing>
              <wp:anchor distT="0" distB="0" distL="114300" distR="114300" simplePos="0" relativeHeight="251663360" behindDoc="0" locked="0" layoutInCell="1" hidden="0" allowOverlap="1" wp14:anchorId="0D1D8718" wp14:editId="40D4692D">
                <wp:simplePos x="0" y="0"/>
                <wp:positionH relativeFrom="column">
                  <wp:posOffset>825500</wp:posOffset>
                </wp:positionH>
                <wp:positionV relativeFrom="paragraph">
                  <wp:posOffset>114300</wp:posOffset>
                </wp:positionV>
                <wp:extent cx="0" cy="12700"/>
                <wp:effectExtent l="0" t="0" r="0" b="0"/>
                <wp:wrapNone/>
                <wp:docPr id="2" name="Conector recto de flecha 2"/>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rgbClr val="000000"/>
                          </a:solidFill>
                          <a:prstDash val="dash"/>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825500</wp:posOffset>
                </wp:positionH>
                <wp:positionV relativeFrom="paragraph">
                  <wp:posOffset>114300</wp:posOffset>
                </wp:positionV>
                <wp:extent cx="0" cy="12700"/>
                <wp:effectExtent b="0" l="0" r="0" t="0"/>
                <wp:wrapNone/>
                <wp:docPr id="2"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21BCEC37" w14:textId="77777777" w:rsidR="00C20DD8" w:rsidRDefault="00000000">
      <w:pPr>
        <w:ind w:left="0" w:hanging="2"/>
        <w:rPr>
          <w:rFonts w:ascii="Arial" w:eastAsia="Arial" w:hAnsi="Arial" w:cs="Arial"/>
          <w:sz w:val="18"/>
          <w:szCs w:val="18"/>
        </w:rPr>
      </w:pPr>
      <w:r>
        <w:rPr>
          <w:rFonts w:ascii="Arial" w:eastAsia="Arial" w:hAnsi="Arial" w:cs="Arial"/>
          <w:b/>
          <w:sz w:val="18"/>
          <w:szCs w:val="18"/>
        </w:rPr>
        <w:t xml:space="preserve">Fecha: </w:t>
      </w:r>
      <w:r>
        <w:rPr>
          <w:rFonts w:ascii="Arial" w:eastAsia="Arial" w:hAnsi="Arial" w:cs="Arial"/>
          <w:sz w:val="18"/>
          <w:szCs w:val="18"/>
        </w:rPr>
        <w:t>________ / __________ / _________</w:t>
      </w:r>
    </w:p>
    <w:p w14:paraId="67BEBA0B" w14:textId="77777777" w:rsidR="00C20DD8" w:rsidRDefault="00C20DD8">
      <w:pPr>
        <w:ind w:left="0" w:hanging="2"/>
        <w:rPr>
          <w:rFonts w:ascii="Arial" w:eastAsia="Arial" w:hAnsi="Arial" w:cs="Arial"/>
        </w:rPr>
      </w:pPr>
    </w:p>
    <w:p w14:paraId="1AF41D74" w14:textId="77777777" w:rsidR="00C20DD8" w:rsidRDefault="00C20DD8">
      <w:pPr>
        <w:ind w:left="0" w:hanging="2"/>
        <w:rPr>
          <w:rFonts w:ascii="Arial" w:eastAsia="Arial" w:hAnsi="Arial" w:cs="Arial"/>
        </w:rPr>
      </w:pPr>
    </w:p>
    <w:p w14:paraId="221A9C5F" w14:textId="77777777" w:rsidR="00C20DD8" w:rsidRDefault="00C20DD8">
      <w:pPr>
        <w:ind w:left="0" w:hanging="2"/>
        <w:rPr>
          <w:rFonts w:ascii="Arial" w:eastAsia="Arial" w:hAnsi="Arial" w:cs="Arial"/>
        </w:rPr>
      </w:pPr>
    </w:p>
    <w:p w14:paraId="71EDA8F3" w14:textId="77777777" w:rsidR="00C20DD8" w:rsidRDefault="00C20DD8">
      <w:pPr>
        <w:ind w:left="0" w:hanging="2"/>
        <w:rPr>
          <w:rFonts w:ascii="Arial" w:eastAsia="Arial" w:hAnsi="Arial" w:cs="Arial"/>
        </w:rPr>
      </w:pPr>
    </w:p>
    <w:p w14:paraId="45775435" w14:textId="77777777" w:rsidR="00C20DD8" w:rsidRDefault="00C20DD8">
      <w:pPr>
        <w:ind w:left="0" w:hanging="2"/>
        <w:rPr>
          <w:rFonts w:ascii="Arial" w:eastAsia="Arial" w:hAnsi="Arial" w:cs="Arial"/>
        </w:rPr>
      </w:pPr>
    </w:p>
    <w:p w14:paraId="0DE65EAE" w14:textId="77777777" w:rsidR="00C20DD8" w:rsidRDefault="00C20DD8">
      <w:pPr>
        <w:ind w:left="0" w:hanging="2"/>
        <w:rPr>
          <w:rFonts w:ascii="Arial" w:eastAsia="Arial" w:hAnsi="Arial" w:cs="Arial"/>
        </w:rPr>
      </w:pPr>
    </w:p>
    <w:p w14:paraId="59CB027D" w14:textId="77777777" w:rsidR="00C20DD8" w:rsidRDefault="00000000">
      <w:pPr>
        <w:ind w:left="0" w:hanging="2"/>
        <w:jc w:val="center"/>
        <w:rPr>
          <w:rFonts w:ascii="Arial" w:eastAsia="Arial" w:hAnsi="Arial" w:cs="Arial"/>
        </w:rPr>
      </w:pPr>
      <w:r>
        <w:rPr>
          <w:rFonts w:ascii="Arial" w:eastAsia="Arial" w:hAnsi="Arial" w:cs="Arial"/>
          <w:b/>
        </w:rPr>
        <w:lastRenderedPageBreak/>
        <w:t>ANEXO 3</w:t>
      </w:r>
    </w:p>
    <w:p w14:paraId="5C2B67F9" w14:textId="77777777" w:rsidR="00C20DD8" w:rsidRDefault="00000000">
      <w:pPr>
        <w:ind w:left="0" w:hanging="2"/>
        <w:jc w:val="center"/>
        <w:rPr>
          <w:rFonts w:ascii="Arial" w:eastAsia="Arial" w:hAnsi="Arial" w:cs="Arial"/>
        </w:rPr>
      </w:pPr>
      <w:r>
        <w:rPr>
          <w:rFonts w:ascii="Arial" w:eastAsia="Arial" w:hAnsi="Arial" w:cs="Arial"/>
          <w:b/>
        </w:rPr>
        <w:t>CARTA DE PRESENTACIÓN</w:t>
      </w:r>
    </w:p>
    <w:p w14:paraId="0840B13F" w14:textId="77777777" w:rsidR="00C20DD8" w:rsidRDefault="00C20DD8">
      <w:pPr>
        <w:ind w:left="0" w:hanging="2"/>
        <w:jc w:val="right"/>
        <w:rPr>
          <w:rFonts w:ascii="Arial" w:eastAsia="Arial" w:hAnsi="Arial" w:cs="Arial"/>
        </w:rPr>
      </w:pPr>
    </w:p>
    <w:p w14:paraId="34DC860B" w14:textId="77777777" w:rsidR="00C20DD8" w:rsidRDefault="00C20DD8">
      <w:pPr>
        <w:ind w:left="0" w:hanging="2"/>
        <w:jc w:val="right"/>
        <w:rPr>
          <w:rFonts w:ascii="Arial" w:eastAsia="Arial" w:hAnsi="Arial" w:cs="Arial"/>
        </w:rPr>
      </w:pPr>
    </w:p>
    <w:p w14:paraId="0B0F2AC4" w14:textId="77777777" w:rsidR="00C20DD8" w:rsidRDefault="00000000">
      <w:pPr>
        <w:ind w:left="0" w:hanging="2"/>
        <w:jc w:val="right"/>
        <w:rPr>
          <w:rFonts w:ascii="Arial" w:eastAsia="Arial" w:hAnsi="Arial" w:cs="Arial"/>
        </w:rPr>
      </w:pPr>
      <w:r>
        <w:rPr>
          <w:rFonts w:ascii="Arial" w:eastAsia="Arial" w:hAnsi="Arial" w:cs="Arial"/>
        </w:rPr>
        <w:t xml:space="preserve">Cusco: </w:t>
      </w:r>
      <w:proofErr w:type="spellStart"/>
      <w:r>
        <w:rPr>
          <w:rFonts w:ascii="Arial" w:eastAsia="Arial" w:hAnsi="Arial" w:cs="Arial"/>
        </w:rPr>
        <w:t>xx</w:t>
      </w:r>
      <w:proofErr w:type="spellEnd"/>
      <w:r>
        <w:rPr>
          <w:rFonts w:ascii="Arial" w:eastAsia="Arial" w:hAnsi="Arial" w:cs="Arial"/>
        </w:rPr>
        <w:t xml:space="preserve"> de </w:t>
      </w:r>
      <w:proofErr w:type="spellStart"/>
      <w:r>
        <w:rPr>
          <w:rFonts w:ascii="Arial" w:eastAsia="Arial" w:hAnsi="Arial" w:cs="Arial"/>
        </w:rPr>
        <w:t>xx</w:t>
      </w:r>
      <w:proofErr w:type="spellEnd"/>
      <w:r>
        <w:rPr>
          <w:rFonts w:ascii="Arial" w:eastAsia="Arial" w:hAnsi="Arial" w:cs="Arial"/>
        </w:rPr>
        <w:t xml:space="preserve"> de 202…</w:t>
      </w:r>
    </w:p>
    <w:p w14:paraId="5FE861B7" w14:textId="77777777" w:rsidR="00C20DD8" w:rsidRDefault="00C20DD8">
      <w:pPr>
        <w:ind w:left="0" w:hanging="2"/>
        <w:rPr>
          <w:rFonts w:ascii="Arial" w:eastAsia="Arial" w:hAnsi="Arial" w:cs="Arial"/>
        </w:rPr>
      </w:pPr>
    </w:p>
    <w:p w14:paraId="70F99261" w14:textId="77777777" w:rsidR="00C20DD8" w:rsidRDefault="00000000">
      <w:pPr>
        <w:ind w:left="0" w:hanging="2"/>
        <w:rPr>
          <w:rFonts w:ascii="Arial" w:eastAsia="Arial" w:hAnsi="Arial" w:cs="Arial"/>
        </w:rPr>
      </w:pPr>
      <w:r>
        <w:rPr>
          <w:rFonts w:ascii="Arial" w:eastAsia="Arial" w:hAnsi="Arial" w:cs="Arial"/>
        </w:rPr>
        <w:t xml:space="preserve">Estimado (a) </w:t>
      </w:r>
    </w:p>
    <w:p w14:paraId="31717878" w14:textId="77777777" w:rsidR="00C20DD8" w:rsidRDefault="00000000">
      <w:pPr>
        <w:ind w:left="0" w:hanging="2"/>
        <w:rPr>
          <w:rFonts w:ascii="Arial" w:eastAsia="Arial" w:hAnsi="Arial" w:cs="Arial"/>
        </w:rPr>
      </w:pPr>
      <w:r>
        <w:rPr>
          <w:rFonts w:ascii="Arial" w:eastAsia="Arial" w:hAnsi="Arial" w:cs="Arial"/>
        </w:rPr>
        <w:t>.....................................................</w:t>
      </w:r>
    </w:p>
    <w:p w14:paraId="6927565A" w14:textId="77777777" w:rsidR="00C20DD8" w:rsidRDefault="00000000">
      <w:pPr>
        <w:ind w:left="0" w:hanging="2"/>
        <w:rPr>
          <w:rFonts w:ascii="Arial" w:eastAsia="Arial" w:hAnsi="Arial" w:cs="Arial"/>
        </w:rPr>
      </w:pPr>
      <w:r>
        <w:rPr>
          <w:rFonts w:ascii="Arial" w:eastAsia="Arial" w:hAnsi="Arial" w:cs="Arial"/>
        </w:rPr>
        <w:t>Gerente/</w:t>
      </w:r>
      <w:proofErr w:type="gramStart"/>
      <w:r>
        <w:rPr>
          <w:rFonts w:ascii="Arial" w:eastAsia="Arial" w:hAnsi="Arial" w:cs="Arial"/>
        </w:rPr>
        <w:t>Director</w:t>
      </w:r>
      <w:proofErr w:type="gramEnd"/>
      <w:r>
        <w:rPr>
          <w:rFonts w:ascii="Arial" w:eastAsia="Arial" w:hAnsi="Arial" w:cs="Arial"/>
        </w:rPr>
        <w:t>……</w:t>
      </w:r>
    </w:p>
    <w:p w14:paraId="2528B4D5" w14:textId="77777777" w:rsidR="00C20DD8" w:rsidRDefault="00000000">
      <w:pPr>
        <w:ind w:left="0" w:hanging="2"/>
        <w:rPr>
          <w:rFonts w:ascii="Arial" w:eastAsia="Arial" w:hAnsi="Arial" w:cs="Arial"/>
          <w:color w:val="000000"/>
        </w:rPr>
      </w:pPr>
      <w:r>
        <w:rPr>
          <w:rFonts w:ascii="Arial" w:eastAsia="Arial" w:hAnsi="Arial" w:cs="Arial"/>
          <w:color w:val="000000"/>
        </w:rPr>
        <w:t>Centro laboral…………….</w:t>
      </w:r>
    </w:p>
    <w:p w14:paraId="25AE05B4" w14:textId="77777777" w:rsidR="00C20DD8" w:rsidRDefault="00C20DD8">
      <w:pPr>
        <w:ind w:left="0" w:hanging="2"/>
        <w:rPr>
          <w:rFonts w:ascii="Arial" w:eastAsia="Arial" w:hAnsi="Arial" w:cs="Arial"/>
          <w:color w:val="000000"/>
        </w:rPr>
      </w:pPr>
    </w:p>
    <w:p w14:paraId="201D9851" w14:textId="77777777" w:rsidR="00C20DD8" w:rsidRDefault="00000000">
      <w:pPr>
        <w:ind w:left="0" w:hanging="2"/>
        <w:jc w:val="both"/>
        <w:rPr>
          <w:rFonts w:ascii="Arial" w:eastAsia="Arial" w:hAnsi="Arial" w:cs="Arial"/>
          <w:color w:val="000000"/>
        </w:rPr>
      </w:pPr>
      <w:r>
        <w:rPr>
          <w:rFonts w:ascii="Arial" w:eastAsia="Arial" w:hAnsi="Arial" w:cs="Arial"/>
          <w:color w:val="000000"/>
        </w:rPr>
        <w:t xml:space="preserve">Es grato dirigirme a usted cordialmente en calidad de </w:t>
      </w:r>
      <w:proofErr w:type="gramStart"/>
      <w:r>
        <w:rPr>
          <w:rFonts w:ascii="Arial" w:eastAsia="Arial" w:hAnsi="Arial" w:cs="Arial"/>
          <w:color w:val="000000"/>
        </w:rPr>
        <w:t>Director General</w:t>
      </w:r>
      <w:proofErr w:type="gramEnd"/>
      <w:r>
        <w:rPr>
          <w:rFonts w:ascii="Arial" w:eastAsia="Arial" w:hAnsi="Arial" w:cs="Arial"/>
          <w:color w:val="000000"/>
        </w:rPr>
        <w:t xml:space="preserve"> del IES Público XXXXXXXXXX, para presentar al estudiante ……………………………… del programa de estudios de XXXXXXXXXXXXXXXX, a fin de que realice sus experiencias formativas en situaciones reales de trabajo en el área de ………………………………. relacionado al módulo formativo……………………, con una duración de ..................... horas.</w:t>
      </w:r>
    </w:p>
    <w:p w14:paraId="2A6931AB" w14:textId="77777777" w:rsidR="00C20DD8" w:rsidRDefault="00C20DD8">
      <w:pPr>
        <w:ind w:left="0" w:hanging="2"/>
        <w:jc w:val="both"/>
        <w:rPr>
          <w:rFonts w:ascii="Arial" w:eastAsia="Arial" w:hAnsi="Arial" w:cs="Arial"/>
          <w:color w:val="000000"/>
        </w:rPr>
      </w:pPr>
    </w:p>
    <w:p w14:paraId="20A34996" w14:textId="77777777" w:rsidR="00C20DD8" w:rsidRDefault="00000000">
      <w:pPr>
        <w:ind w:left="0" w:hanging="2"/>
        <w:jc w:val="both"/>
        <w:rPr>
          <w:rFonts w:ascii="Arial" w:eastAsia="Arial" w:hAnsi="Arial" w:cs="Arial"/>
          <w:color w:val="000000"/>
        </w:rPr>
      </w:pPr>
      <w:r>
        <w:rPr>
          <w:rFonts w:ascii="Arial" w:eastAsia="Arial" w:hAnsi="Arial" w:cs="Arial"/>
          <w:color w:val="000000"/>
        </w:rPr>
        <w:t>El estudiante ……………………………… es una persona responsable y proactivo en proceso de formación, motivo por el cual solicitamos darle oportunidad de demostrar sus habilidades y competencias que viene adquiriendo durante su proceso formativo en el IES.</w:t>
      </w:r>
    </w:p>
    <w:p w14:paraId="334AB884" w14:textId="77777777" w:rsidR="00C20DD8" w:rsidRDefault="00C20DD8">
      <w:pPr>
        <w:ind w:left="0" w:hanging="2"/>
        <w:jc w:val="both"/>
        <w:rPr>
          <w:rFonts w:ascii="Arial" w:eastAsia="Arial" w:hAnsi="Arial" w:cs="Arial"/>
        </w:rPr>
      </w:pPr>
    </w:p>
    <w:p w14:paraId="54955C32" w14:textId="77777777" w:rsidR="00C20DD8" w:rsidRDefault="00000000">
      <w:pPr>
        <w:ind w:left="0" w:hanging="2"/>
        <w:jc w:val="both"/>
        <w:rPr>
          <w:rFonts w:ascii="Arial" w:eastAsia="Arial" w:hAnsi="Arial" w:cs="Arial"/>
        </w:rPr>
      </w:pPr>
      <w:r>
        <w:rPr>
          <w:rFonts w:ascii="Arial" w:eastAsia="Arial" w:hAnsi="Arial" w:cs="Arial"/>
        </w:rPr>
        <w:t>Sin más que agradecer la atención a la presente comunicación, me despido reiterándole mi especial consideración y estima personal.</w:t>
      </w:r>
    </w:p>
    <w:p w14:paraId="00FEC581" w14:textId="77777777" w:rsidR="00C20DD8" w:rsidRDefault="00C20DD8">
      <w:pPr>
        <w:ind w:left="0" w:hanging="2"/>
        <w:jc w:val="both"/>
        <w:rPr>
          <w:rFonts w:ascii="Arial" w:eastAsia="Arial" w:hAnsi="Arial" w:cs="Arial"/>
        </w:rPr>
      </w:pPr>
    </w:p>
    <w:p w14:paraId="48EBA973" w14:textId="77777777" w:rsidR="00C20DD8" w:rsidRDefault="00C20DD8">
      <w:pPr>
        <w:ind w:left="0" w:hanging="2"/>
        <w:jc w:val="both"/>
        <w:rPr>
          <w:rFonts w:ascii="Arial" w:eastAsia="Arial" w:hAnsi="Arial" w:cs="Arial"/>
        </w:rPr>
      </w:pPr>
    </w:p>
    <w:p w14:paraId="13D0747A" w14:textId="77777777" w:rsidR="00C20DD8" w:rsidRDefault="00000000">
      <w:pPr>
        <w:ind w:left="0" w:hanging="2"/>
        <w:jc w:val="both"/>
        <w:rPr>
          <w:rFonts w:ascii="Arial" w:eastAsia="Arial" w:hAnsi="Arial" w:cs="Arial"/>
        </w:rPr>
      </w:pPr>
      <w:r>
        <w:rPr>
          <w:rFonts w:ascii="Arial" w:eastAsia="Arial" w:hAnsi="Arial" w:cs="Arial"/>
        </w:rPr>
        <w:t>Saludos cordiales,</w:t>
      </w:r>
    </w:p>
    <w:p w14:paraId="3F112724" w14:textId="77777777" w:rsidR="00C20DD8" w:rsidRDefault="00C20DD8">
      <w:pPr>
        <w:ind w:left="0" w:hanging="2"/>
        <w:jc w:val="both"/>
        <w:rPr>
          <w:rFonts w:ascii="Arial" w:eastAsia="Arial" w:hAnsi="Arial" w:cs="Arial"/>
        </w:rPr>
      </w:pPr>
    </w:p>
    <w:p w14:paraId="10175A1C" w14:textId="77777777" w:rsidR="00C20DD8" w:rsidRDefault="00C20DD8">
      <w:pPr>
        <w:ind w:left="0" w:hanging="2"/>
        <w:jc w:val="both"/>
        <w:rPr>
          <w:rFonts w:ascii="Arial" w:eastAsia="Arial" w:hAnsi="Arial" w:cs="Arial"/>
        </w:rPr>
      </w:pPr>
    </w:p>
    <w:p w14:paraId="6AE8A954" w14:textId="77777777" w:rsidR="00C20DD8" w:rsidRDefault="00C20DD8">
      <w:pPr>
        <w:ind w:left="0" w:hanging="2"/>
        <w:jc w:val="both"/>
        <w:rPr>
          <w:rFonts w:ascii="Arial" w:eastAsia="Arial" w:hAnsi="Arial" w:cs="Arial"/>
        </w:rPr>
      </w:pPr>
    </w:p>
    <w:p w14:paraId="7AB4EE74" w14:textId="77777777" w:rsidR="00C20DD8" w:rsidRDefault="00000000">
      <w:pPr>
        <w:ind w:left="0" w:hanging="2"/>
        <w:jc w:val="center"/>
        <w:rPr>
          <w:rFonts w:ascii="Arial" w:eastAsia="Arial" w:hAnsi="Arial" w:cs="Arial"/>
        </w:rPr>
      </w:pPr>
      <w:r>
        <w:rPr>
          <w:rFonts w:ascii="Arial" w:eastAsia="Arial" w:hAnsi="Arial" w:cs="Arial"/>
        </w:rPr>
        <w:t>…………………………………………………………………………………</w:t>
      </w:r>
    </w:p>
    <w:p w14:paraId="0A2CCA8F" w14:textId="77777777" w:rsidR="00C20DD8" w:rsidRDefault="00000000">
      <w:pPr>
        <w:ind w:left="0" w:hanging="2"/>
        <w:jc w:val="center"/>
        <w:rPr>
          <w:rFonts w:ascii="Arial" w:eastAsia="Arial" w:hAnsi="Arial" w:cs="Arial"/>
        </w:rPr>
      </w:pPr>
      <w:r>
        <w:rPr>
          <w:rFonts w:ascii="Arial" w:eastAsia="Arial" w:hAnsi="Arial" w:cs="Arial"/>
        </w:rPr>
        <w:t xml:space="preserve">Director General del IES Público “Túpac Amaru” </w:t>
      </w:r>
    </w:p>
    <w:p w14:paraId="73639182" w14:textId="77777777" w:rsidR="00C20DD8" w:rsidRDefault="00C20DD8">
      <w:pPr>
        <w:tabs>
          <w:tab w:val="left" w:pos="1815"/>
        </w:tabs>
        <w:ind w:left="0" w:hanging="2"/>
        <w:jc w:val="center"/>
        <w:rPr>
          <w:rFonts w:ascii="Arial" w:eastAsia="Arial" w:hAnsi="Arial" w:cs="Arial"/>
        </w:rPr>
      </w:pPr>
    </w:p>
    <w:p w14:paraId="4DD225F5" w14:textId="77777777" w:rsidR="00C20DD8" w:rsidRDefault="00C20DD8">
      <w:pPr>
        <w:tabs>
          <w:tab w:val="left" w:pos="1815"/>
        </w:tabs>
        <w:ind w:left="0" w:hanging="2"/>
        <w:jc w:val="center"/>
        <w:rPr>
          <w:rFonts w:ascii="Arial" w:eastAsia="Arial" w:hAnsi="Arial" w:cs="Arial"/>
        </w:rPr>
      </w:pPr>
    </w:p>
    <w:p w14:paraId="1206FA0E" w14:textId="77777777" w:rsidR="00C20DD8" w:rsidRDefault="00C20DD8">
      <w:pPr>
        <w:tabs>
          <w:tab w:val="left" w:pos="1815"/>
        </w:tabs>
        <w:ind w:left="0" w:hanging="2"/>
        <w:jc w:val="center"/>
        <w:rPr>
          <w:rFonts w:ascii="Arial" w:eastAsia="Arial" w:hAnsi="Arial" w:cs="Arial"/>
        </w:rPr>
      </w:pPr>
    </w:p>
    <w:p w14:paraId="30B39A97" w14:textId="77777777" w:rsidR="00C20DD8" w:rsidRDefault="00C20DD8">
      <w:pPr>
        <w:tabs>
          <w:tab w:val="left" w:pos="1815"/>
        </w:tabs>
        <w:ind w:left="0" w:hanging="2"/>
        <w:jc w:val="center"/>
        <w:rPr>
          <w:rFonts w:ascii="Arial" w:eastAsia="Arial" w:hAnsi="Arial" w:cs="Arial"/>
        </w:rPr>
      </w:pPr>
    </w:p>
    <w:p w14:paraId="753E72D6" w14:textId="77777777" w:rsidR="00C20DD8" w:rsidRDefault="00C20DD8">
      <w:pPr>
        <w:tabs>
          <w:tab w:val="left" w:pos="1815"/>
        </w:tabs>
        <w:ind w:left="0" w:hanging="2"/>
        <w:jc w:val="center"/>
        <w:rPr>
          <w:rFonts w:ascii="Arial" w:eastAsia="Arial" w:hAnsi="Arial" w:cs="Arial"/>
        </w:rPr>
      </w:pPr>
    </w:p>
    <w:p w14:paraId="77C86FBA" w14:textId="77777777" w:rsidR="00C20DD8" w:rsidRDefault="00C20DD8">
      <w:pPr>
        <w:tabs>
          <w:tab w:val="left" w:pos="1815"/>
        </w:tabs>
        <w:ind w:left="0" w:hanging="2"/>
        <w:jc w:val="center"/>
        <w:rPr>
          <w:rFonts w:ascii="Arial" w:eastAsia="Arial" w:hAnsi="Arial" w:cs="Arial"/>
        </w:rPr>
      </w:pPr>
    </w:p>
    <w:p w14:paraId="5F7339AA" w14:textId="77777777" w:rsidR="00C20DD8" w:rsidRDefault="00C20DD8">
      <w:pPr>
        <w:tabs>
          <w:tab w:val="left" w:pos="1815"/>
        </w:tabs>
        <w:ind w:left="0" w:hanging="2"/>
        <w:jc w:val="center"/>
        <w:rPr>
          <w:rFonts w:ascii="Arial" w:eastAsia="Arial" w:hAnsi="Arial" w:cs="Arial"/>
        </w:rPr>
      </w:pPr>
    </w:p>
    <w:p w14:paraId="62781BC7" w14:textId="77777777" w:rsidR="00C20DD8" w:rsidRDefault="00C20DD8">
      <w:pPr>
        <w:tabs>
          <w:tab w:val="left" w:pos="1815"/>
        </w:tabs>
        <w:ind w:left="0" w:hanging="2"/>
        <w:jc w:val="center"/>
        <w:rPr>
          <w:rFonts w:ascii="Arial" w:eastAsia="Arial" w:hAnsi="Arial" w:cs="Arial"/>
        </w:rPr>
      </w:pPr>
    </w:p>
    <w:p w14:paraId="34CE8626" w14:textId="77777777" w:rsidR="00C20DD8" w:rsidRDefault="00C20DD8">
      <w:pPr>
        <w:tabs>
          <w:tab w:val="left" w:pos="1815"/>
        </w:tabs>
        <w:ind w:left="0" w:hanging="2"/>
        <w:jc w:val="center"/>
        <w:rPr>
          <w:rFonts w:ascii="Arial" w:eastAsia="Arial" w:hAnsi="Arial" w:cs="Arial"/>
        </w:rPr>
      </w:pPr>
    </w:p>
    <w:p w14:paraId="71FD2603" w14:textId="77777777" w:rsidR="00C20DD8" w:rsidRDefault="00C20DD8">
      <w:pPr>
        <w:tabs>
          <w:tab w:val="left" w:pos="1815"/>
        </w:tabs>
        <w:ind w:left="0" w:hanging="2"/>
        <w:jc w:val="center"/>
        <w:rPr>
          <w:rFonts w:ascii="Arial" w:eastAsia="Arial" w:hAnsi="Arial" w:cs="Arial"/>
        </w:rPr>
      </w:pPr>
    </w:p>
    <w:p w14:paraId="17A82280" w14:textId="77777777" w:rsidR="00C20DD8" w:rsidRDefault="00C20DD8">
      <w:pPr>
        <w:tabs>
          <w:tab w:val="left" w:pos="1815"/>
        </w:tabs>
        <w:ind w:left="0" w:hanging="2"/>
        <w:jc w:val="center"/>
        <w:rPr>
          <w:rFonts w:ascii="Arial" w:eastAsia="Arial" w:hAnsi="Arial" w:cs="Arial"/>
        </w:rPr>
      </w:pPr>
    </w:p>
    <w:p w14:paraId="28404113" w14:textId="77777777" w:rsidR="00C20DD8" w:rsidRDefault="00C20DD8">
      <w:pPr>
        <w:tabs>
          <w:tab w:val="left" w:pos="1815"/>
        </w:tabs>
        <w:ind w:left="0" w:hanging="2"/>
        <w:jc w:val="center"/>
        <w:rPr>
          <w:rFonts w:ascii="Arial" w:eastAsia="Arial" w:hAnsi="Arial" w:cs="Arial"/>
        </w:rPr>
      </w:pPr>
    </w:p>
    <w:p w14:paraId="440D2EB3" w14:textId="77777777" w:rsidR="00C20DD8" w:rsidRDefault="00C20DD8">
      <w:pPr>
        <w:tabs>
          <w:tab w:val="left" w:pos="1815"/>
        </w:tabs>
        <w:ind w:left="0" w:hanging="2"/>
        <w:jc w:val="center"/>
        <w:rPr>
          <w:rFonts w:ascii="Arial" w:eastAsia="Arial" w:hAnsi="Arial" w:cs="Arial"/>
        </w:rPr>
      </w:pPr>
    </w:p>
    <w:p w14:paraId="48C556BA" w14:textId="77777777" w:rsidR="00C20DD8" w:rsidRDefault="00C20DD8">
      <w:pPr>
        <w:tabs>
          <w:tab w:val="left" w:pos="1815"/>
        </w:tabs>
        <w:ind w:left="0" w:hanging="2"/>
        <w:jc w:val="center"/>
        <w:rPr>
          <w:rFonts w:ascii="Arial" w:eastAsia="Arial" w:hAnsi="Arial" w:cs="Arial"/>
        </w:rPr>
      </w:pPr>
    </w:p>
    <w:p w14:paraId="559D0545" w14:textId="77777777" w:rsidR="00C20DD8" w:rsidRDefault="00C20DD8">
      <w:pPr>
        <w:tabs>
          <w:tab w:val="left" w:pos="1815"/>
        </w:tabs>
        <w:ind w:left="0" w:hanging="2"/>
        <w:jc w:val="center"/>
        <w:rPr>
          <w:rFonts w:ascii="Arial" w:eastAsia="Arial" w:hAnsi="Arial" w:cs="Arial"/>
        </w:rPr>
      </w:pPr>
    </w:p>
    <w:p w14:paraId="03E010E5" w14:textId="77777777" w:rsidR="00C20DD8" w:rsidRDefault="00C20DD8">
      <w:pPr>
        <w:tabs>
          <w:tab w:val="left" w:pos="1815"/>
        </w:tabs>
        <w:ind w:left="0" w:hanging="2"/>
        <w:jc w:val="center"/>
        <w:rPr>
          <w:rFonts w:ascii="Arial" w:eastAsia="Arial" w:hAnsi="Arial" w:cs="Arial"/>
        </w:rPr>
      </w:pPr>
    </w:p>
    <w:p w14:paraId="45F4D916" w14:textId="77777777" w:rsidR="00C20DD8" w:rsidRDefault="00C20DD8">
      <w:pPr>
        <w:tabs>
          <w:tab w:val="left" w:pos="1815"/>
        </w:tabs>
        <w:ind w:left="0" w:hanging="2"/>
        <w:jc w:val="center"/>
        <w:rPr>
          <w:rFonts w:ascii="Arial" w:eastAsia="Arial" w:hAnsi="Arial" w:cs="Arial"/>
        </w:rPr>
      </w:pPr>
    </w:p>
    <w:p w14:paraId="5D390E29" w14:textId="77777777" w:rsidR="00C20DD8" w:rsidRDefault="00C20DD8">
      <w:pPr>
        <w:tabs>
          <w:tab w:val="left" w:pos="1815"/>
        </w:tabs>
        <w:ind w:left="0" w:hanging="2"/>
        <w:jc w:val="center"/>
        <w:rPr>
          <w:rFonts w:ascii="Arial" w:eastAsia="Arial" w:hAnsi="Arial" w:cs="Arial"/>
        </w:rPr>
      </w:pPr>
    </w:p>
    <w:p w14:paraId="70E12DAF" w14:textId="77777777" w:rsidR="00C20DD8" w:rsidRDefault="00C20DD8">
      <w:pPr>
        <w:tabs>
          <w:tab w:val="left" w:pos="1815"/>
        </w:tabs>
        <w:ind w:left="0" w:hanging="2"/>
        <w:jc w:val="center"/>
        <w:rPr>
          <w:rFonts w:ascii="Arial" w:eastAsia="Arial" w:hAnsi="Arial" w:cs="Arial"/>
        </w:rPr>
      </w:pPr>
    </w:p>
    <w:p w14:paraId="09A276E8" w14:textId="77777777" w:rsidR="00C20DD8" w:rsidRDefault="00C20DD8">
      <w:pPr>
        <w:tabs>
          <w:tab w:val="left" w:pos="1815"/>
        </w:tabs>
        <w:ind w:left="0" w:hanging="2"/>
        <w:jc w:val="center"/>
        <w:rPr>
          <w:rFonts w:ascii="Arial" w:eastAsia="Arial" w:hAnsi="Arial" w:cs="Arial"/>
        </w:rPr>
      </w:pPr>
    </w:p>
    <w:p w14:paraId="38B85E26" w14:textId="77777777" w:rsidR="00C20DD8" w:rsidRDefault="00C20DD8">
      <w:pPr>
        <w:tabs>
          <w:tab w:val="left" w:pos="1815"/>
        </w:tabs>
        <w:ind w:left="0" w:hanging="2"/>
        <w:jc w:val="center"/>
        <w:rPr>
          <w:rFonts w:ascii="Arial" w:eastAsia="Arial" w:hAnsi="Arial" w:cs="Arial"/>
        </w:rPr>
      </w:pPr>
    </w:p>
    <w:p w14:paraId="1400B6AB" w14:textId="77777777" w:rsidR="00C20DD8" w:rsidRDefault="00C20DD8">
      <w:pPr>
        <w:tabs>
          <w:tab w:val="left" w:pos="1815"/>
        </w:tabs>
        <w:ind w:left="0" w:hanging="2"/>
        <w:jc w:val="center"/>
        <w:rPr>
          <w:rFonts w:ascii="Arial" w:eastAsia="Arial" w:hAnsi="Arial" w:cs="Arial"/>
        </w:rPr>
      </w:pPr>
    </w:p>
    <w:p w14:paraId="7A6C6FF2" w14:textId="77777777" w:rsidR="00C20DD8" w:rsidRDefault="00C20DD8">
      <w:pPr>
        <w:tabs>
          <w:tab w:val="left" w:pos="1815"/>
        </w:tabs>
        <w:ind w:left="0" w:hanging="2"/>
        <w:jc w:val="center"/>
        <w:rPr>
          <w:rFonts w:ascii="Arial" w:eastAsia="Arial" w:hAnsi="Arial" w:cs="Arial"/>
        </w:rPr>
      </w:pPr>
    </w:p>
    <w:p w14:paraId="2D0F8F1A" w14:textId="77777777" w:rsidR="00C20DD8" w:rsidRDefault="00C20DD8">
      <w:pPr>
        <w:tabs>
          <w:tab w:val="left" w:pos="1815"/>
        </w:tabs>
        <w:ind w:left="0" w:hanging="2"/>
        <w:jc w:val="center"/>
        <w:rPr>
          <w:rFonts w:ascii="Arial" w:eastAsia="Arial" w:hAnsi="Arial" w:cs="Arial"/>
        </w:rPr>
      </w:pPr>
    </w:p>
    <w:p w14:paraId="48F19968" w14:textId="77777777" w:rsidR="00C20DD8" w:rsidRDefault="00000000">
      <w:pPr>
        <w:tabs>
          <w:tab w:val="left" w:pos="1815"/>
        </w:tabs>
        <w:ind w:left="0" w:hanging="2"/>
        <w:jc w:val="center"/>
        <w:rPr>
          <w:rFonts w:ascii="Arial" w:eastAsia="Arial" w:hAnsi="Arial" w:cs="Arial"/>
        </w:rPr>
      </w:pPr>
      <w:r>
        <w:rPr>
          <w:rFonts w:ascii="Arial" w:eastAsia="Arial" w:hAnsi="Arial" w:cs="Arial"/>
          <w:b/>
        </w:rPr>
        <w:t xml:space="preserve">ANEXO 4 </w:t>
      </w:r>
    </w:p>
    <w:p w14:paraId="77971720" w14:textId="77777777" w:rsidR="00C20DD8" w:rsidRDefault="00C20DD8">
      <w:pPr>
        <w:tabs>
          <w:tab w:val="left" w:pos="1815"/>
        </w:tabs>
        <w:ind w:left="0" w:hanging="2"/>
        <w:jc w:val="center"/>
        <w:rPr>
          <w:rFonts w:ascii="Arial" w:eastAsia="Arial" w:hAnsi="Arial" w:cs="Arial"/>
        </w:rPr>
      </w:pPr>
    </w:p>
    <w:p w14:paraId="7A5F197D" w14:textId="77777777" w:rsidR="00C20DD8" w:rsidRDefault="00000000">
      <w:pPr>
        <w:tabs>
          <w:tab w:val="left" w:pos="1815"/>
        </w:tabs>
        <w:ind w:left="0" w:hanging="2"/>
        <w:jc w:val="center"/>
        <w:rPr>
          <w:rFonts w:ascii="Arial" w:eastAsia="Arial" w:hAnsi="Arial" w:cs="Arial"/>
        </w:rPr>
      </w:pPr>
      <w:r>
        <w:rPr>
          <w:rFonts w:ascii="Arial" w:eastAsia="Arial" w:hAnsi="Arial" w:cs="Arial"/>
          <w:b/>
        </w:rPr>
        <w:t>CONSTANCIA DEL DESARROLLO DE EXPERIENCIAS FORMATIVAS EN SITUACIONES REALES DE TRABAJO</w:t>
      </w:r>
    </w:p>
    <w:p w14:paraId="2D61BBC9" w14:textId="77777777" w:rsidR="00C20DD8" w:rsidRDefault="00C20DD8">
      <w:pPr>
        <w:ind w:left="0" w:hanging="2"/>
        <w:jc w:val="both"/>
        <w:rPr>
          <w:rFonts w:ascii="Arial" w:eastAsia="Arial" w:hAnsi="Arial" w:cs="Arial"/>
          <w:color w:val="000000"/>
        </w:rPr>
      </w:pPr>
    </w:p>
    <w:p w14:paraId="196DCCBD" w14:textId="77777777" w:rsidR="00C20DD8" w:rsidRDefault="00C20DD8">
      <w:pPr>
        <w:ind w:left="0" w:hanging="2"/>
        <w:jc w:val="both"/>
        <w:rPr>
          <w:rFonts w:ascii="Arial" w:eastAsia="Arial" w:hAnsi="Arial" w:cs="Arial"/>
          <w:color w:val="000000"/>
        </w:rPr>
      </w:pPr>
    </w:p>
    <w:p w14:paraId="24542369" w14:textId="77777777" w:rsidR="00C20DD8" w:rsidRDefault="00C20DD8">
      <w:pPr>
        <w:ind w:left="0" w:hanging="2"/>
        <w:jc w:val="both"/>
        <w:rPr>
          <w:rFonts w:ascii="Arial" w:eastAsia="Arial" w:hAnsi="Arial" w:cs="Arial"/>
          <w:color w:val="000000"/>
        </w:rPr>
      </w:pPr>
    </w:p>
    <w:p w14:paraId="4ADF4830" w14:textId="77777777" w:rsidR="00C20DD8" w:rsidRDefault="00000000">
      <w:pPr>
        <w:ind w:left="0" w:hanging="2"/>
        <w:jc w:val="both"/>
        <w:rPr>
          <w:rFonts w:ascii="Arial" w:eastAsia="Arial" w:hAnsi="Arial" w:cs="Arial"/>
          <w:color w:val="000000"/>
        </w:rPr>
      </w:pPr>
      <w:r>
        <w:rPr>
          <w:rFonts w:ascii="Arial" w:eastAsia="Arial" w:hAnsi="Arial" w:cs="Arial"/>
          <w:b/>
          <w:color w:val="000000"/>
        </w:rPr>
        <w:t>HACE CONSTAR QUE:</w:t>
      </w:r>
    </w:p>
    <w:p w14:paraId="72E1397E" w14:textId="77777777" w:rsidR="00C20DD8" w:rsidRDefault="00C20DD8">
      <w:pPr>
        <w:ind w:left="0" w:hanging="2"/>
        <w:rPr>
          <w:rFonts w:ascii="Arial" w:eastAsia="Arial" w:hAnsi="Arial" w:cs="Arial"/>
        </w:rPr>
      </w:pPr>
    </w:p>
    <w:p w14:paraId="456791BB" w14:textId="77777777" w:rsidR="00C20DD8" w:rsidRDefault="00C20DD8">
      <w:pPr>
        <w:ind w:left="0" w:hanging="2"/>
        <w:rPr>
          <w:rFonts w:ascii="Arial" w:eastAsia="Arial" w:hAnsi="Arial" w:cs="Arial"/>
        </w:rPr>
      </w:pPr>
    </w:p>
    <w:p w14:paraId="314E8F9F" w14:textId="77777777" w:rsidR="00C20DD8" w:rsidRDefault="00000000">
      <w:pPr>
        <w:tabs>
          <w:tab w:val="left" w:pos="851"/>
        </w:tabs>
        <w:ind w:left="0" w:hanging="2"/>
        <w:jc w:val="both"/>
        <w:rPr>
          <w:rFonts w:ascii="Arial" w:eastAsia="Arial" w:hAnsi="Arial" w:cs="Arial"/>
        </w:rPr>
      </w:pPr>
      <w:r>
        <w:rPr>
          <w:rFonts w:ascii="Arial" w:eastAsia="Arial" w:hAnsi="Arial" w:cs="Arial"/>
        </w:rPr>
        <w:t xml:space="preserve">……………………………………………………………………, identificado(a) con DNI </w:t>
      </w:r>
      <w:proofErr w:type="spellStart"/>
      <w:r>
        <w:rPr>
          <w:rFonts w:ascii="Arial" w:eastAsia="Arial" w:hAnsi="Arial" w:cs="Arial"/>
        </w:rPr>
        <w:t>N.°</w:t>
      </w:r>
      <w:proofErr w:type="spellEnd"/>
      <w:r>
        <w:rPr>
          <w:rFonts w:ascii="Arial" w:eastAsia="Arial" w:hAnsi="Arial" w:cs="Arial"/>
        </w:rPr>
        <w:t xml:space="preserve">…………………………, estudiante del </w:t>
      </w:r>
      <w:r>
        <w:rPr>
          <w:rFonts w:ascii="Arial" w:eastAsia="Arial" w:hAnsi="Arial" w:cs="Arial"/>
          <w:b/>
        </w:rPr>
        <w:t>IES Público “Túpac Amaru”</w:t>
      </w:r>
      <w:r>
        <w:rPr>
          <w:rFonts w:ascii="Arial" w:eastAsia="Arial" w:hAnsi="Arial" w:cs="Arial"/>
        </w:rPr>
        <w:t>, ha realizado las experiencias formativas en situaciones reales de trabajo, correspondientes al programa de estudios de ……………………………………………………… del módulo formativo de ……………………………………………………………, efectuadas desde el ……. de …………… de 202…. hasta el ……. de …………… de 202…, con un total de ………… horas, en las que ha demostrado las competencias requeridas para el desarrollo de las actividades, por lo cual recibe una calificación de</w:t>
      </w:r>
      <w:r>
        <w:rPr>
          <w:rFonts w:ascii="Arial" w:eastAsia="Arial" w:hAnsi="Arial" w:cs="Arial"/>
          <w:color w:val="000000"/>
          <w:vertAlign w:val="superscript"/>
        </w:rPr>
        <w:footnoteReference w:id="1"/>
      </w:r>
      <w:r>
        <w:rPr>
          <w:rFonts w:ascii="Arial" w:eastAsia="Arial" w:hAnsi="Arial" w:cs="Arial"/>
          <w:color w:val="FF0000"/>
        </w:rPr>
        <w:t xml:space="preserve"> </w:t>
      </w:r>
      <w:r>
        <w:rPr>
          <w:rFonts w:ascii="Arial" w:eastAsia="Arial" w:hAnsi="Arial" w:cs="Arial"/>
          <w:vertAlign w:val="superscript"/>
        </w:rPr>
        <w:t xml:space="preserve"> </w:t>
      </w:r>
      <w:r>
        <w:rPr>
          <w:rFonts w:ascii="Arial" w:eastAsia="Arial" w:hAnsi="Arial" w:cs="Arial"/>
        </w:rPr>
        <w:t xml:space="preserve">  </w:t>
      </w:r>
    </w:p>
    <w:p w14:paraId="2DE894B0" w14:textId="77777777" w:rsidR="00C20DD8" w:rsidRDefault="00C20DD8">
      <w:pPr>
        <w:ind w:left="0" w:hanging="2"/>
        <w:jc w:val="both"/>
        <w:rPr>
          <w:rFonts w:ascii="Arial" w:eastAsia="Arial" w:hAnsi="Arial" w:cs="Arial"/>
          <w:color w:val="000000"/>
        </w:rPr>
      </w:pPr>
    </w:p>
    <w:p w14:paraId="4E9CFA2E" w14:textId="77777777" w:rsidR="00C20DD8" w:rsidRDefault="00C20DD8">
      <w:pPr>
        <w:ind w:left="0" w:hanging="2"/>
        <w:jc w:val="both"/>
        <w:rPr>
          <w:rFonts w:ascii="Arial" w:eastAsia="Arial" w:hAnsi="Arial" w:cs="Arial"/>
        </w:rPr>
      </w:pPr>
    </w:p>
    <w:p w14:paraId="7736932B" w14:textId="77777777" w:rsidR="00C20DD8" w:rsidRDefault="00000000">
      <w:pPr>
        <w:ind w:left="0" w:hanging="2"/>
        <w:jc w:val="both"/>
        <w:rPr>
          <w:rFonts w:ascii="Arial" w:eastAsia="Arial" w:hAnsi="Arial" w:cs="Arial"/>
        </w:rPr>
      </w:pPr>
      <w:r>
        <w:rPr>
          <w:rFonts w:ascii="Arial" w:eastAsia="Arial" w:hAnsi="Arial" w:cs="Arial"/>
        </w:rPr>
        <w:t>Se extiende la presente para los fines que estime convenientes.</w:t>
      </w:r>
    </w:p>
    <w:p w14:paraId="03B8DE5F" w14:textId="77777777" w:rsidR="00C20DD8" w:rsidRDefault="00C20DD8">
      <w:pPr>
        <w:ind w:left="0" w:hanging="2"/>
        <w:jc w:val="both"/>
        <w:rPr>
          <w:rFonts w:ascii="Arial" w:eastAsia="Arial" w:hAnsi="Arial" w:cs="Arial"/>
        </w:rPr>
      </w:pPr>
    </w:p>
    <w:p w14:paraId="66379ED4" w14:textId="77777777" w:rsidR="00C20DD8" w:rsidRDefault="00C20DD8">
      <w:pPr>
        <w:ind w:left="0" w:hanging="2"/>
        <w:jc w:val="both"/>
        <w:rPr>
          <w:rFonts w:ascii="Arial" w:eastAsia="Arial" w:hAnsi="Arial" w:cs="Arial"/>
        </w:rPr>
      </w:pPr>
    </w:p>
    <w:p w14:paraId="7ED50D51" w14:textId="77777777" w:rsidR="00C20DD8" w:rsidRDefault="00C20DD8">
      <w:pPr>
        <w:ind w:left="0" w:hanging="2"/>
        <w:jc w:val="both"/>
        <w:rPr>
          <w:rFonts w:ascii="Arial" w:eastAsia="Arial" w:hAnsi="Arial" w:cs="Arial"/>
        </w:rPr>
      </w:pPr>
    </w:p>
    <w:p w14:paraId="4E6CE89E" w14:textId="77777777" w:rsidR="00C20DD8" w:rsidRDefault="00C20DD8">
      <w:pPr>
        <w:ind w:left="0" w:hanging="2"/>
        <w:jc w:val="both"/>
        <w:rPr>
          <w:rFonts w:ascii="Arial" w:eastAsia="Arial" w:hAnsi="Arial" w:cs="Arial"/>
        </w:rPr>
      </w:pPr>
    </w:p>
    <w:p w14:paraId="4324C98B" w14:textId="77777777" w:rsidR="00C20DD8" w:rsidRDefault="00000000">
      <w:pPr>
        <w:ind w:left="0" w:hanging="2"/>
        <w:jc w:val="both"/>
        <w:rPr>
          <w:rFonts w:ascii="Arial" w:eastAsia="Arial" w:hAnsi="Arial" w:cs="Arial"/>
          <w:sz w:val="20"/>
          <w:szCs w:val="20"/>
        </w:rPr>
      </w:pP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 </w:t>
      </w:r>
      <w:r>
        <w:rPr>
          <w:rFonts w:ascii="Arial" w:eastAsia="Arial" w:hAnsi="Arial" w:cs="Arial"/>
          <w:sz w:val="20"/>
          <w:szCs w:val="20"/>
        </w:rPr>
        <w:t>Lugar y fecha: ..........................................................</w:t>
      </w:r>
    </w:p>
    <w:p w14:paraId="7554B2A8" w14:textId="77777777" w:rsidR="00C20DD8" w:rsidRDefault="00C20DD8">
      <w:pPr>
        <w:ind w:left="0" w:hanging="2"/>
        <w:jc w:val="both"/>
        <w:rPr>
          <w:rFonts w:ascii="Arial" w:eastAsia="Arial" w:hAnsi="Arial" w:cs="Arial"/>
          <w:color w:val="000000"/>
        </w:rPr>
      </w:pPr>
    </w:p>
    <w:p w14:paraId="4D56DD14" w14:textId="77777777" w:rsidR="00C20DD8" w:rsidRDefault="00C20DD8">
      <w:pPr>
        <w:ind w:left="0" w:hanging="2"/>
        <w:jc w:val="both"/>
        <w:rPr>
          <w:rFonts w:ascii="Arial" w:eastAsia="Arial" w:hAnsi="Arial" w:cs="Arial"/>
          <w:color w:val="000000"/>
        </w:rPr>
      </w:pPr>
    </w:p>
    <w:p w14:paraId="186C2075" w14:textId="77777777" w:rsidR="00C20DD8" w:rsidRDefault="00000000">
      <w:pPr>
        <w:ind w:left="0" w:hanging="2"/>
        <w:jc w:val="center"/>
        <w:rPr>
          <w:rFonts w:ascii="Arial" w:eastAsia="Arial" w:hAnsi="Arial" w:cs="Arial"/>
        </w:rPr>
      </w:pPr>
      <w:r>
        <w:rPr>
          <w:rFonts w:ascii="Arial" w:eastAsia="Arial" w:hAnsi="Arial" w:cs="Arial"/>
        </w:rPr>
        <w:t>……………………………………………………………………………………………………..</w:t>
      </w:r>
    </w:p>
    <w:p w14:paraId="0725FA54" w14:textId="77777777" w:rsidR="00C20DD8" w:rsidRDefault="00000000">
      <w:pPr>
        <w:ind w:left="0" w:hanging="2"/>
        <w:jc w:val="center"/>
        <w:rPr>
          <w:rFonts w:ascii="Arial" w:eastAsia="Arial" w:hAnsi="Arial" w:cs="Arial"/>
        </w:rPr>
      </w:pPr>
      <w:r>
        <w:rPr>
          <w:rFonts w:ascii="Arial" w:eastAsia="Arial" w:hAnsi="Arial" w:cs="Arial"/>
        </w:rPr>
        <w:t>Firma y sello del representante y/o responsable del centro laboral</w:t>
      </w:r>
    </w:p>
    <w:p w14:paraId="5701297A" w14:textId="77777777" w:rsidR="00C20DD8" w:rsidRDefault="00C20DD8">
      <w:pPr>
        <w:ind w:left="0" w:hanging="2"/>
        <w:rPr>
          <w:rFonts w:ascii="Arial" w:eastAsia="Arial" w:hAnsi="Arial" w:cs="Arial"/>
        </w:rPr>
      </w:pPr>
    </w:p>
    <w:p w14:paraId="62A119AA" w14:textId="77777777" w:rsidR="00C20DD8" w:rsidRDefault="00C20DD8">
      <w:pPr>
        <w:spacing w:line="276" w:lineRule="auto"/>
        <w:ind w:left="0" w:hanging="2"/>
        <w:jc w:val="both"/>
        <w:rPr>
          <w:rFonts w:ascii="Arial" w:eastAsia="Arial" w:hAnsi="Arial" w:cs="Arial"/>
        </w:rPr>
      </w:pPr>
    </w:p>
    <w:p w14:paraId="5962819F"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33139C0F"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1256C97D"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267C7250"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0F3A3FDB"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48B07166"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33FB42C7"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493D9546"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5A94751F" w14:textId="77777777" w:rsidR="00C20DD8" w:rsidRDefault="00C20DD8">
      <w:pPr>
        <w:tabs>
          <w:tab w:val="left" w:pos="568"/>
        </w:tabs>
        <w:spacing w:before="40" w:after="40" w:line="276" w:lineRule="auto"/>
        <w:ind w:left="0" w:hanging="2"/>
        <w:jc w:val="both"/>
        <w:rPr>
          <w:rFonts w:ascii="Calibri" w:eastAsia="Calibri" w:hAnsi="Calibri" w:cs="Calibri"/>
          <w:color w:val="000000"/>
          <w:sz w:val="22"/>
          <w:szCs w:val="22"/>
        </w:rPr>
      </w:pPr>
    </w:p>
    <w:p w14:paraId="0C5E062C" w14:textId="77777777" w:rsidR="00C20DD8" w:rsidRDefault="00C20DD8">
      <w:pPr>
        <w:pBdr>
          <w:top w:val="nil"/>
          <w:left w:val="nil"/>
          <w:bottom w:val="nil"/>
          <w:right w:val="nil"/>
          <w:between w:val="nil"/>
        </w:pBdr>
        <w:tabs>
          <w:tab w:val="left" w:pos="568"/>
        </w:tabs>
        <w:spacing w:before="40" w:after="40" w:line="276" w:lineRule="auto"/>
        <w:ind w:left="0" w:hanging="2"/>
        <w:jc w:val="both"/>
        <w:rPr>
          <w:rFonts w:ascii="Calibri" w:eastAsia="Calibri" w:hAnsi="Calibri" w:cs="Calibri"/>
          <w:color w:val="000000"/>
          <w:sz w:val="22"/>
          <w:szCs w:val="22"/>
        </w:rPr>
        <w:sectPr w:rsidR="00C20DD8">
          <w:pgSz w:w="11906" w:h="16838"/>
          <w:pgMar w:top="1418" w:right="1701" w:bottom="1418" w:left="1701" w:header="709" w:footer="709" w:gutter="0"/>
          <w:pgNumType w:start="1"/>
          <w:cols w:space="720"/>
        </w:sectPr>
      </w:pPr>
    </w:p>
    <w:p w14:paraId="0E1F8CA5" w14:textId="77777777" w:rsidR="00C20DD8" w:rsidRDefault="00C20DD8">
      <w:pPr>
        <w:ind w:left="0" w:hanging="2"/>
        <w:rPr>
          <w:rFonts w:ascii="Calibri" w:eastAsia="Calibri" w:hAnsi="Calibri" w:cs="Calibri"/>
          <w:color w:val="000000"/>
          <w:sz w:val="22"/>
          <w:szCs w:val="22"/>
        </w:rPr>
      </w:pPr>
    </w:p>
    <w:sectPr w:rsidR="00C20DD8">
      <w:headerReference w:type="default" r:id="rId14"/>
      <w:pgSz w:w="11906" w:h="16838"/>
      <w:pgMar w:top="1418" w:right="1701" w:bottom="1418" w:left="1701" w:header="709" w:footer="4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62E53" w14:textId="77777777" w:rsidR="005D7F32" w:rsidRDefault="005D7F32">
      <w:pPr>
        <w:spacing w:line="240" w:lineRule="auto"/>
        <w:ind w:left="0" w:hanging="2"/>
      </w:pPr>
      <w:r>
        <w:separator/>
      </w:r>
    </w:p>
  </w:endnote>
  <w:endnote w:type="continuationSeparator" w:id="0">
    <w:p w14:paraId="5C47F3C3" w14:textId="77777777" w:rsidR="005D7F32" w:rsidRDefault="005D7F3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0AEEF" w14:textId="77777777" w:rsidR="005D7F32" w:rsidRDefault="005D7F32">
      <w:pPr>
        <w:spacing w:line="240" w:lineRule="auto"/>
        <w:ind w:left="0" w:hanging="2"/>
      </w:pPr>
      <w:r>
        <w:separator/>
      </w:r>
    </w:p>
  </w:footnote>
  <w:footnote w:type="continuationSeparator" w:id="0">
    <w:p w14:paraId="58C9F0C0" w14:textId="77777777" w:rsidR="005D7F32" w:rsidRDefault="005D7F32">
      <w:pPr>
        <w:spacing w:line="240" w:lineRule="auto"/>
        <w:ind w:left="0" w:hanging="2"/>
      </w:pPr>
      <w:r>
        <w:continuationSeparator/>
      </w:r>
    </w:p>
  </w:footnote>
  <w:footnote w:id="1">
    <w:p w14:paraId="4F825E99" w14:textId="77777777" w:rsidR="00C20DD8" w:rsidRDefault="00000000">
      <w:pPr>
        <w:spacing w:after="30"/>
        <w:ind w:left="0" w:hanging="2"/>
        <w:jc w:val="both"/>
        <w:rPr>
          <w:rFonts w:ascii="Arial" w:eastAsia="Arial" w:hAnsi="Arial" w:cs="Arial"/>
          <w:color w:val="000000"/>
        </w:rPr>
      </w:pPr>
      <w:r>
        <w:rPr>
          <w:vertAlign w:val="superscript"/>
        </w:rPr>
        <w:footnoteRef/>
      </w:r>
      <w:r>
        <w:rPr>
          <w:rFonts w:ascii="Arial" w:eastAsia="Arial" w:hAnsi="Arial" w:cs="Arial"/>
          <w:color w:val="000000"/>
          <w:sz w:val="16"/>
          <w:szCs w:val="16"/>
        </w:rPr>
        <w:t xml:space="preserve"> Tener en cuenta que la nota aprobatoria es 13.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4A30" w14:textId="77777777" w:rsidR="00C20DD8" w:rsidRDefault="00000000">
    <w:pPr>
      <w:spacing w:line="264" w:lineRule="auto"/>
      <w:ind w:left="0" w:hanging="2"/>
      <w:jc w:val="center"/>
    </w:pPr>
    <w:r>
      <w:rPr>
        <w:noProof/>
      </w:rPr>
      <mc:AlternateContent>
        <mc:Choice Requires="wps">
          <w:drawing>
            <wp:anchor distT="0" distB="0" distL="114300" distR="114300" simplePos="0" relativeHeight="251658240" behindDoc="0" locked="0" layoutInCell="1" hidden="0" allowOverlap="1" wp14:anchorId="4C726C28" wp14:editId="5CAC0D2D">
              <wp:simplePos x="0" y="0"/>
              <wp:positionH relativeFrom="page">
                <wp:align>center</wp:align>
              </wp:positionH>
              <wp:positionV relativeFrom="page">
                <wp:align>center</wp:align>
              </wp:positionV>
              <wp:extent cx="7392035" cy="9571355"/>
              <wp:effectExtent l="0" t="0" r="0" b="0"/>
              <wp:wrapNone/>
              <wp:docPr id="1" name="Rectángulo 1"/>
              <wp:cNvGraphicFramePr/>
              <a:graphic xmlns:a="http://schemas.openxmlformats.org/drawingml/2006/main">
                <a:graphicData uri="http://schemas.microsoft.com/office/word/2010/wordprocessingShape">
                  <wps:wsp>
                    <wps:cNvSpPr/>
                    <wps:spPr>
                      <a:xfrm>
                        <a:off x="1657920" y="0"/>
                        <a:ext cx="7376160" cy="7560000"/>
                      </a:xfrm>
                      <a:prstGeom prst="rect">
                        <a:avLst/>
                      </a:prstGeom>
                      <a:noFill/>
                      <a:ln w="15875" cap="flat" cmpd="sng">
                        <a:solidFill>
                          <a:srgbClr val="757070"/>
                        </a:solidFill>
                        <a:prstDash val="solid"/>
                        <a:miter lim="800000"/>
                        <a:headEnd type="none" w="sm" len="sm"/>
                        <a:tailEnd type="none" w="sm" len="sm"/>
                      </a:ln>
                    </wps:spPr>
                    <wps:txbx>
                      <w:txbxContent>
                        <w:p w14:paraId="4EF65195" w14:textId="77777777" w:rsidR="00C20DD8" w:rsidRDefault="00C20DD8">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4C726C28" id="Rectángulo 1" o:spid="_x0000_s1027" style="position:absolute;left:0;text-align:left;margin-left:0;margin-top:0;width:582.05pt;height:753.65pt;z-index:251658240;visibility:visible;mso-wrap-style:square;mso-wrap-distance-left:9pt;mso-wrap-distance-top:0;mso-wrap-distance-right:9pt;mso-wrap-distance-bottom:0;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" filled="f" strokecolor="#757070" strokeweight="1.25pt">
              <v:stroke startarrowwidth="narrow" startarrowlength="short" endarrowwidth="narrow" endarrowlength="short"/>
              <v:textbox inset="2.53958mm,2.53958mm,2.53958mm,2.53958mm">
                <w:txbxContent>
                  <w:p w14:paraId="4EF65195" w14:textId="77777777" w:rsidR="00C20DD8" w:rsidRDefault="00C20DD8">
                    <w:pPr>
                      <w:spacing w:line="240" w:lineRule="auto"/>
                      <w:ind w:left="0" w:hanging="2"/>
                    </w:pPr>
                  </w:p>
                </w:txbxContent>
              </v:textbox>
              <w10:wrap anchorx="page" anchory="page"/>
            </v:rect>
          </w:pict>
        </mc:Fallback>
      </mc:AlternateContent>
    </w:r>
    <w:r>
      <w:rPr>
        <w:sz w:val="20"/>
        <w:szCs w:val="20"/>
      </w:rPr>
      <w:t>INSTITUTO DE EDUCACIÓN SUPERIOR TECNOLÓGICO TÚPAC AMARU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774A"/>
    <w:multiLevelType w:val="multilevel"/>
    <w:tmpl w:val="5F58250A"/>
    <w:lvl w:ilvl="0">
      <w:start w:val="1"/>
      <w:numFmt w:val="bullet"/>
      <w:lvlText w:val="●"/>
      <w:lvlJc w:val="left"/>
      <w:pPr>
        <w:ind w:left="1931" w:hanging="360"/>
      </w:pPr>
      <w:rPr>
        <w:rFonts w:ascii="Noto Sans Symbols" w:eastAsia="Noto Sans Symbols" w:hAnsi="Noto Sans Symbols" w:cs="Noto Sans Symbols"/>
        <w:vertAlign w:val="baseline"/>
      </w:rPr>
    </w:lvl>
    <w:lvl w:ilvl="1">
      <w:start w:val="1"/>
      <w:numFmt w:val="bullet"/>
      <w:lvlText w:val="o"/>
      <w:lvlJc w:val="left"/>
      <w:pPr>
        <w:ind w:left="2651" w:hanging="360"/>
      </w:pPr>
      <w:rPr>
        <w:rFonts w:ascii="Courier New" w:eastAsia="Courier New" w:hAnsi="Courier New" w:cs="Courier New"/>
        <w:vertAlign w:val="baseline"/>
      </w:rPr>
    </w:lvl>
    <w:lvl w:ilvl="2">
      <w:start w:val="1"/>
      <w:numFmt w:val="bullet"/>
      <w:lvlText w:val="▪"/>
      <w:lvlJc w:val="left"/>
      <w:pPr>
        <w:ind w:left="3371" w:hanging="360"/>
      </w:pPr>
      <w:rPr>
        <w:rFonts w:ascii="Noto Sans Symbols" w:eastAsia="Noto Sans Symbols" w:hAnsi="Noto Sans Symbols" w:cs="Noto Sans Symbols"/>
        <w:vertAlign w:val="baseline"/>
      </w:rPr>
    </w:lvl>
    <w:lvl w:ilvl="3">
      <w:start w:val="1"/>
      <w:numFmt w:val="bullet"/>
      <w:lvlText w:val="●"/>
      <w:lvlJc w:val="left"/>
      <w:pPr>
        <w:ind w:left="4091" w:hanging="360"/>
      </w:pPr>
      <w:rPr>
        <w:rFonts w:ascii="Noto Sans Symbols" w:eastAsia="Noto Sans Symbols" w:hAnsi="Noto Sans Symbols" w:cs="Noto Sans Symbols"/>
        <w:vertAlign w:val="baseline"/>
      </w:rPr>
    </w:lvl>
    <w:lvl w:ilvl="4">
      <w:start w:val="1"/>
      <w:numFmt w:val="bullet"/>
      <w:lvlText w:val="o"/>
      <w:lvlJc w:val="left"/>
      <w:pPr>
        <w:ind w:left="4811" w:hanging="360"/>
      </w:pPr>
      <w:rPr>
        <w:rFonts w:ascii="Courier New" w:eastAsia="Courier New" w:hAnsi="Courier New" w:cs="Courier New"/>
        <w:vertAlign w:val="baseline"/>
      </w:rPr>
    </w:lvl>
    <w:lvl w:ilvl="5">
      <w:start w:val="1"/>
      <w:numFmt w:val="bullet"/>
      <w:lvlText w:val="▪"/>
      <w:lvlJc w:val="left"/>
      <w:pPr>
        <w:ind w:left="5531" w:hanging="360"/>
      </w:pPr>
      <w:rPr>
        <w:rFonts w:ascii="Noto Sans Symbols" w:eastAsia="Noto Sans Symbols" w:hAnsi="Noto Sans Symbols" w:cs="Noto Sans Symbols"/>
        <w:vertAlign w:val="baseline"/>
      </w:rPr>
    </w:lvl>
    <w:lvl w:ilvl="6">
      <w:start w:val="1"/>
      <w:numFmt w:val="bullet"/>
      <w:lvlText w:val="●"/>
      <w:lvlJc w:val="left"/>
      <w:pPr>
        <w:ind w:left="6251" w:hanging="360"/>
      </w:pPr>
      <w:rPr>
        <w:rFonts w:ascii="Noto Sans Symbols" w:eastAsia="Noto Sans Symbols" w:hAnsi="Noto Sans Symbols" w:cs="Noto Sans Symbols"/>
        <w:vertAlign w:val="baseline"/>
      </w:rPr>
    </w:lvl>
    <w:lvl w:ilvl="7">
      <w:start w:val="1"/>
      <w:numFmt w:val="bullet"/>
      <w:lvlText w:val="o"/>
      <w:lvlJc w:val="left"/>
      <w:pPr>
        <w:ind w:left="6971" w:hanging="360"/>
      </w:pPr>
      <w:rPr>
        <w:rFonts w:ascii="Courier New" w:eastAsia="Courier New" w:hAnsi="Courier New" w:cs="Courier New"/>
        <w:vertAlign w:val="baseline"/>
      </w:rPr>
    </w:lvl>
    <w:lvl w:ilvl="8">
      <w:start w:val="1"/>
      <w:numFmt w:val="bullet"/>
      <w:lvlText w:val="▪"/>
      <w:lvlJc w:val="left"/>
      <w:pPr>
        <w:ind w:left="7691" w:hanging="360"/>
      </w:pPr>
      <w:rPr>
        <w:rFonts w:ascii="Noto Sans Symbols" w:eastAsia="Noto Sans Symbols" w:hAnsi="Noto Sans Symbols" w:cs="Noto Sans Symbols"/>
        <w:vertAlign w:val="baseline"/>
      </w:rPr>
    </w:lvl>
  </w:abstractNum>
  <w:abstractNum w:abstractNumId="1" w15:restartNumberingAfterBreak="0">
    <w:nsid w:val="0766079F"/>
    <w:multiLevelType w:val="multilevel"/>
    <w:tmpl w:val="28F47A34"/>
    <w:lvl w:ilvl="0">
      <w:start w:val="1"/>
      <w:numFmt w:val="lowerLetter"/>
      <w:lvlText w:val="%1)"/>
      <w:lvlJc w:val="left"/>
      <w:pPr>
        <w:ind w:left="720" w:hanging="360"/>
      </w:pPr>
      <w:rPr>
        <w:vertAlign w:val="baseline"/>
      </w:rPr>
    </w:lvl>
    <w:lvl w:ilvl="1">
      <w:start w:val="1"/>
      <w:numFmt w:val="bullet"/>
      <w:lvlText w:val="-"/>
      <w:lvlJc w:val="left"/>
      <w:pPr>
        <w:ind w:left="1440" w:hanging="360"/>
      </w:pPr>
      <w:rPr>
        <w:rFonts w:ascii="Calibri" w:eastAsia="Calibri" w:hAnsi="Calibri" w:cs="Calibri"/>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0291652"/>
    <w:multiLevelType w:val="multilevel"/>
    <w:tmpl w:val="10026558"/>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3" w15:restartNumberingAfterBreak="0">
    <w:nsid w:val="129C30FE"/>
    <w:multiLevelType w:val="multilevel"/>
    <w:tmpl w:val="62F604FE"/>
    <w:lvl w:ilvl="0">
      <w:start w:val="1"/>
      <w:numFmt w:val="decimal"/>
      <w:pStyle w:val="Ttulo8"/>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36419F8"/>
    <w:multiLevelType w:val="multilevel"/>
    <w:tmpl w:val="CED07F7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8A23FD4"/>
    <w:multiLevelType w:val="multilevel"/>
    <w:tmpl w:val="EA3C8FD6"/>
    <w:lvl w:ilvl="0">
      <w:start w:val="1"/>
      <w:numFmt w:val="lowerLetter"/>
      <w:lvlText w:val="%1)"/>
      <w:lvlJc w:val="left"/>
      <w:pPr>
        <w:ind w:left="144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9DC3404"/>
    <w:multiLevelType w:val="multilevel"/>
    <w:tmpl w:val="6A9AEE7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011590C"/>
    <w:multiLevelType w:val="multilevel"/>
    <w:tmpl w:val="CC08F818"/>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8" w15:restartNumberingAfterBreak="0">
    <w:nsid w:val="24E64D63"/>
    <w:multiLevelType w:val="multilevel"/>
    <w:tmpl w:val="2674928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85D4243"/>
    <w:multiLevelType w:val="multilevel"/>
    <w:tmpl w:val="8C96C0A2"/>
    <w:lvl w:ilvl="0">
      <w:start w:val="1"/>
      <w:numFmt w:val="bullet"/>
      <w:lvlText w:val="●"/>
      <w:lvlJc w:val="left"/>
      <w:pPr>
        <w:ind w:left="1425" w:hanging="360"/>
      </w:pPr>
      <w:rPr>
        <w:rFonts w:ascii="Noto Sans Symbols" w:eastAsia="Noto Sans Symbols" w:hAnsi="Noto Sans Symbols" w:cs="Noto Sans Symbols"/>
        <w:vertAlign w:val="baseline"/>
      </w:rPr>
    </w:lvl>
    <w:lvl w:ilvl="1">
      <w:start w:val="1"/>
      <w:numFmt w:val="bullet"/>
      <w:lvlText w:val="o"/>
      <w:lvlJc w:val="left"/>
      <w:pPr>
        <w:ind w:left="2145" w:hanging="360"/>
      </w:pPr>
      <w:rPr>
        <w:rFonts w:ascii="Courier New" w:eastAsia="Courier New" w:hAnsi="Courier New" w:cs="Courier New"/>
        <w:vertAlign w:val="baseline"/>
      </w:rPr>
    </w:lvl>
    <w:lvl w:ilvl="2">
      <w:start w:val="1"/>
      <w:numFmt w:val="bullet"/>
      <w:lvlText w:val="▪"/>
      <w:lvlJc w:val="left"/>
      <w:pPr>
        <w:ind w:left="2865" w:hanging="360"/>
      </w:pPr>
      <w:rPr>
        <w:rFonts w:ascii="Noto Sans Symbols" w:eastAsia="Noto Sans Symbols" w:hAnsi="Noto Sans Symbols" w:cs="Noto Sans Symbols"/>
        <w:vertAlign w:val="baseline"/>
      </w:rPr>
    </w:lvl>
    <w:lvl w:ilvl="3">
      <w:start w:val="1"/>
      <w:numFmt w:val="bullet"/>
      <w:lvlText w:val="●"/>
      <w:lvlJc w:val="left"/>
      <w:pPr>
        <w:ind w:left="3585" w:hanging="360"/>
      </w:pPr>
      <w:rPr>
        <w:rFonts w:ascii="Noto Sans Symbols" w:eastAsia="Noto Sans Symbols" w:hAnsi="Noto Sans Symbols" w:cs="Noto Sans Symbols"/>
        <w:vertAlign w:val="baseline"/>
      </w:rPr>
    </w:lvl>
    <w:lvl w:ilvl="4">
      <w:start w:val="1"/>
      <w:numFmt w:val="bullet"/>
      <w:lvlText w:val="o"/>
      <w:lvlJc w:val="left"/>
      <w:pPr>
        <w:ind w:left="4305" w:hanging="360"/>
      </w:pPr>
      <w:rPr>
        <w:rFonts w:ascii="Courier New" w:eastAsia="Courier New" w:hAnsi="Courier New" w:cs="Courier New"/>
        <w:vertAlign w:val="baseline"/>
      </w:rPr>
    </w:lvl>
    <w:lvl w:ilvl="5">
      <w:start w:val="1"/>
      <w:numFmt w:val="bullet"/>
      <w:lvlText w:val="▪"/>
      <w:lvlJc w:val="left"/>
      <w:pPr>
        <w:ind w:left="5025" w:hanging="360"/>
      </w:pPr>
      <w:rPr>
        <w:rFonts w:ascii="Noto Sans Symbols" w:eastAsia="Noto Sans Symbols" w:hAnsi="Noto Sans Symbols" w:cs="Noto Sans Symbols"/>
        <w:vertAlign w:val="baseline"/>
      </w:rPr>
    </w:lvl>
    <w:lvl w:ilvl="6">
      <w:start w:val="1"/>
      <w:numFmt w:val="bullet"/>
      <w:lvlText w:val="●"/>
      <w:lvlJc w:val="left"/>
      <w:pPr>
        <w:ind w:left="5745" w:hanging="360"/>
      </w:pPr>
      <w:rPr>
        <w:rFonts w:ascii="Noto Sans Symbols" w:eastAsia="Noto Sans Symbols" w:hAnsi="Noto Sans Symbols" w:cs="Noto Sans Symbols"/>
        <w:vertAlign w:val="baseline"/>
      </w:rPr>
    </w:lvl>
    <w:lvl w:ilvl="7">
      <w:start w:val="1"/>
      <w:numFmt w:val="bullet"/>
      <w:lvlText w:val="o"/>
      <w:lvlJc w:val="left"/>
      <w:pPr>
        <w:ind w:left="6465" w:hanging="360"/>
      </w:pPr>
      <w:rPr>
        <w:rFonts w:ascii="Courier New" w:eastAsia="Courier New" w:hAnsi="Courier New" w:cs="Courier New"/>
        <w:vertAlign w:val="baseline"/>
      </w:rPr>
    </w:lvl>
    <w:lvl w:ilvl="8">
      <w:start w:val="1"/>
      <w:numFmt w:val="bullet"/>
      <w:lvlText w:val="▪"/>
      <w:lvlJc w:val="left"/>
      <w:pPr>
        <w:ind w:left="7185" w:hanging="360"/>
      </w:pPr>
      <w:rPr>
        <w:rFonts w:ascii="Noto Sans Symbols" w:eastAsia="Noto Sans Symbols" w:hAnsi="Noto Sans Symbols" w:cs="Noto Sans Symbols"/>
        <w:vertAlign w:val="baseline"/>
      </w:rPr>
    </w:lvl>
  </w:abstractNum>
  <w:abstractNum w:abstractNumId="10" w15:restartNumberingAfterBreak="0">
    <w:nsid w:val="28754B67"/>
    <w:multiLevelType w:val="multilevel"/>
    <w:tmpl w:val="D28612CA"/>
    <w:lvl w:ilvl="0">
      <w:start w:val="5"/>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3454492A"/>
    <w:multiLevelType w:val="multilevel"/>
    <w:tmpl w:val="044E8D4A"/>
    <w:lvl w:ilvl="0">
      <w:start w:val="1"/>
      <w:numFmt w:val="lowerLetter"/>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12" w15:restartNumberingAfterBreak="0">
    <w:nsid w:val="4A8D3C07"/>
    <w:multiLevelType w:val="multilevel"/>
    <w:tmpl w:val="3C50324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3" w15:restartNumberingAfterBreak="0">
    <w:nsid w:val="4FAC3881"/>
    <w:multiLevelType w:val="multilevel"/>
    <w:tmpl w:val="D9FC402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51A31E70"/>
    <w:multiLevelType w:val="multilevel"/>
    <w:tmpl w:val="AF560BE4"/>
    <w:lvl w:ilvl="0">
      <w:start w:val="1"/>
      <w:numFmt w:val="bullet"/>
      <w:lvlText w:val="●"/>
      <w:lvlJc w:val="left"/>
      <w:pPr>
        <w:ind w:left="1931" w:hanging="360"/>
      </w:pPr>
      <w:rPr>
        <w:rFonts w:ascii="Noto Sans Symbols" w:eastAsia="Noto Sans Symbols" w:hAnsi="Noto Sans Symbols" w:cs="Noto Sans Symbols"/>
        <w:vertAlign w:val="baseline"/>
      </w:rPr>
    </w:lvl>
    <w:lvl w:ilvl="1">
      <w:start w:val="1"/>
      <w:numFmt w:val="bullet"/>
      <w:lvlText w:val="o"/>
      <w:lvlJc w:val="left"/>
      <w:pPr>
        <w:ind w:left="2651" w:hanging="360"/>
      </w:pPr>
      <w:rPr>
        <w:rFonts w:ascii="Courier New" w:eastAsia="Courier New" w:hAnsi="Courier New" w:cs="Courier New"/>
        <w:vertAlign w:val="baseline"/>
      </w:rPr>
    </w:lvl>
    <w:lvl w:ilvl="2">
      <w:start w:val="1"/>
      <w:numFmt w:val="bullet"/>
      <w:lvlText w:val="▪"/>
      <w:lvlJc w:val="left"/>
      <w:pPr>
        <w:ind w:left="3371" w:hanging="360"/>
      </w:pPr>
      <w:rPr>
        <w:rFonts w:ascii="Noto Sans Symbols" w:eastAsia="Noto Sans Symbols" w:hAnsi="Noto Sans Symbols" w:cs="Noto Sans Symbols"/>
        <w:vertAlign w:val="baseline"/>
      </w:rPr>
    </w:lvl>
    <w:lvl w:ilvl="3">
      <w:start w:val="1"/>
      <w:numFmt w:val="bullet"/>
      <w:lvlText w:val="●"/>
      <w:lvlJc w:val="left"/>
      <w:pPr>
        <w:ind w:left="4091" w:hanging="360"/>
      </w:pPr>
      <w:rPr>
        <w:rFonts w:ascii="Noto Sans Symbols" w:eastAsia="Noto Sans Symbols" w:hAnsi="Noto Sans Symbols" w:cs="Noto Sans Symbols"/>
        <w:vertAlign w:val="baseline"/>
      </w:rPr>
    </w:lvl>
    <w:lvl w:ilvl="4">
      <w:start w:val="1"/>
      <w:numFmt w:val="bullet"/>
      <w:lvlText w:val="o"/>
      <w:lvlJc w:val="left"/>
      <w:pPr>
        <w:ind w:left="4811" w:hanging="360"/>
      </w:pPr>
      <w:rPr>
        <w:rFonts w:ascii="Courier New" w:eastAsia="Courier New" w:hAnsi="Courier New" w:cs="Courier New"/>
        <w:vertAlign w:val="baseline"/>
      </w:rPr>
    </w:lvl>
    <w:lvl w:ilvl="5">
      <w:start w:val="1"/>
      <w:numFmt w:val="bullet"/>
      <w:lvlText w:val="▪"/>
      <w:lvlJc w:val="left"/>
      <w:pPr>
        <w:ind w:left="5531" w:hanging="360"/>
      </w:pPr>
      <w:rPr>
        <w:rFonts w:ascii="Noto Sans Symbols" w:eastAsia="Noto Sans Symbols" w:hAnsi="Noto Sans Symbols" w:cs="Noto Sans Symbols"/>
        <w:vertAlign w:val="baseline"/>
      </w:rPr>
    </w:lvl>
    <w:lvl w:ilvl="6">
      <w:start w:val="1"/>
      <w:numFmt w:val="bullet"/>
      <w:lvlText w:val="●"/>
      <w:lvlJc w:val="left"/>
      <w:pPr>
        <w:ind w:left="6251" w:hanging="360"/>
      </w:pPr>
      <w:rPr>
        <w:rFonts w:ascii="Noto Sans Symbols" w:eastAsia="Noto Sans Symbols" w:hAnsi="Noto Sans Symbols" w:cs="Noto Sans Symbols"/>
        <w:vertAlign w:val="baseline"/>
      </w:rPr>
    </w:lvl>
    <w:lvl w:ilvl="7">
      <w:start w:val="1"/>
      <w:numFmt w:val="bullet"/>
      <w:lvlText w:val="o"/>
      <w:lvlJc w:val="left"/>
      <w:pPr>
        <w:ind w:left="6971" w:hanging="360"/>
      </w:pPr>
      <w:rPr>
        <w:rFonts w:ascii="Courier New" w:eastAsia="Courier New" w:hAnsi="Courier New" w:cs="Courier New"/>
        <w:vertAlign w:val="baseline"/>
      </w:rPr>
    </w:lvl>
    <w:lvl w:ilvl="8">
      <w:start w:val="1"/>
      <w:numFmt w:val="bullet"/>
      <w:lvlText w:val="▪"/>
      <w:lvlJc w:val="left"/>
      <w:pPr>
        <w:ind w:left="7691" w:hanging="360"/>
      </w:pPr>
      <w:rPr>
        <w:rFonts w:ascii="Noto Sans Symbols" w:eastAsia="Noto Sans Symbols" w:hAnsi="Noto Sans Symbols" w:cs="Noto Sans Symbols"/>
        <w:vertAlign w:val="baseline"/>
      </w:rPr>
    </w:lvl>
  </w:abstractNum>
  <w:abstractNum w:abstractNumId="15" w15:restartNumberingAfterBreak="0">
    <w:nsid w:val="5B006982"/>
    <w:multiLevelType w:val="multilevel"/>
    <w:tmpl w:val="C5E2248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6" w15:restartNumberingAfterBreak="0">
    <w:nsid w:val="64474651"/>
    <w:multiLevelType w:val="multilevel"/>
    <w:tmpl w:val="AC527C2A"/>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7" w15:restartNumberingAfterBreak="0">
    <w:nsid w:val="6B9B6375"/>
    <w:multiLevelType w:val="multilevel"/>
    <w:tmpl w:val="B2D891C2"/>
    <w:lvl w:ilvl="0">
      <w:start w:val="1"/>
      <w:numFmt w:val="upperRoman"/>
      <w:lvlText w:val="%1."/>
      <w:lvlJc w:val="left"/>
      <w:pPr>
        <w:ind w:left="720" w:hanging="72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15:restartNumberingAfterBreak="0">
    <w:nsid w:val="757D16E4"/>
    <w:multiLevelType w:val="multilevel"/>
    <w:tmpl w:val="CEB2134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9" w15:restartNumberingAfterBreak="0">
    <w:nsid w:val="79E93468"/>
    <w:multiLevelType w:val="multilevel"/>
    <w:tmpl w:val="72E4202A"/>
    <w:lvl w:ilvl="0">
      <w:start w:val="1"/>
      <w:numFmt w:val="bullet"/>
      <w:lvlText w:val="●"/>
      <w:lvlJc w:val="left"/>
      <w:pPr>
        <w:ind w:left="1931" w:hanging="360"/>
      </w:pPr>
      <w:rPr>
        <w:rFonts w:ascii="Noto Sans Symbols" w:eastAsia="Noto Sans Symbols" w:hAnsi="Noto Sans Symbols" w:cs="Noto Sans Symbols"/>
        <w:vertAlign w:val="baseline"/>
      </w:rPr>
    </w:lvl>
    <w:lvl w:ilvl="1">
      <w:start w:val="1"/>
      <w:numFmt w:val="bullet"/>
      <w:lvlText w:val="o"/>
      <w:lvlJc w:val="left"/>
      <w:pPr>
        <w:ind w:left="2651" w:hanging="360"/>
      </w:pPr>
      <w:rPr>
        <w:rFonts w:ascii="Courier New" w:eastAsia="Courier New" w:hAnsi="Courier New" w:cs="Courier New"/>
        <w:vertAlign w:val="baseline"/>
      </w:rPr>
    </w:lvl>
    <w:lvl w:ilvl="2">
      <w:start w:val="1"/>
      <w:numFmt w:val="bullet"/>
      <w:lvlText w:val="▪"/>
      <w:lvlJc w:val="left"/>
      <w:pPr>
        <w:ind w:left="3371" w:hanging="360"/>
      </w:pPr>
      <w:rPr>
        <w:rFonts w:ascii="Noto Sans Symbols" w:eastAsia="Noto Sans Symbols" w:hAnsi="Noto Sans Symbols" w:cs="Noto Sans Symbols"/>
        <w:vertAlign w:val="baseline"/>
      </w:rPr>
    </w:lvl>
    <w:lvl w:ilvl="3">
      <w:start w:val="1"/>
      <w:numFmt w:val="bullet"/>
      <w:lvlText w:val="●"/>
      <w:lvlJc w:val="left"/>
      <w:pPr>
        <w:ind w:left="4091" w:hanging="360"/>
      </w:pPr>
      <w:rPr>
        <w:rFonts w:ascii="Noto Sans Symbols" w:eastAsia="Noto Sans Symbols" w:hAnsi="Noto Sans Symbols" w:cs="Noto Sans Symbols"/>
        <w:vertAlign w:val="baseline"/>
      </w:rPr>
    </w:lvl>
    <w:lvl w:ilvl="4">
      <w:start w:val="1"/>
      <w:numFmt w:val="bullet"/>
      <w:lvlText w:val="o"/>
      <w:lvlJc w:val="left"/>
      <w:pPr>
        <w:ind w:left="4811" w:hanging="360"/>
      </w:pPr>
      <w:rPr>
        <w:rFonts w:ascii="Courier New" w:eastAsia="Courier New" w:hAnsi="Courier New" w:cs="Courier New"/>
        <w:vertAlign w:val="baseline"/>
      </w:rPr>
    </w:lvl>
    <w:lvl w:ilvl="5">
      <w:start w:val="1"/>
      <w:numFmt w:val="bullet"/>
      <w:lvlText w:val="▪"/>
      <w:lvlJc w:val="left"/>
      <w:pPr>
        <w:ind w:left="5531" w:hanging="360"/>
      </w:pPr>
      <w:rPr>
        <w:rFonts w:ascii="Noto Sans Symbols" w:eastAsia="Noto Sans Symbols" w:hAnsi="Noto Sans Symbols" w:cs="Noto Sans Symbols"/>
        <w:vertAlign w:val="baseline"/>
      </w:rPr>
    </w:lvl>
    <w:lvl w:ilvl="6">
      <w:start w:val="1"/>
      <w:numFmt w:val="bullet"/>
      <w:lvlText w:val="●"/>
      <w:lvlJc w:val="left"/>
      <w:pPr>
        <w:ind w:left="6251" w:hanging="360"/>
      </w:pPr>
      <w:rPr>
        <w:rFonts w:ascii="Noto Sans Symbols" w:eastAsia="Noto Sans Symbols" w:hAnsi="Noto Sans Symbols" w:cs="Noto Sans Symbols"/>
        <w:vertAlign w:val="baseline"/>
      </w:rPr>
    </w:lvl>
    <w:lvl w:ilvl="7">
      <w:start w:val="1"/>
      <w:numFmt w:val="bullet"/>
      <w:lvlText w:val="o"/>
      <w:lvlJc w:val="left"/>
      <w:pPr>
        <w:ind w:left="6971" w:hanging="360"/>
      </w:pPr>
      <w:rPr>
        <w:rFonts w:ascii="Courier New" w:eastAsia="Courier New" w:hAnsi="Courier New" w:cs="Courier New"/>
        <w:vertAlign w:val="baseline"/>
      </w:rPr>
    </w:lvl>
    <w:lvl w:ilvl="8">
      <w:start w:val="1"/>
      <w:numFmt w:val="bullet"/>
      <w:lvlText w:val="▪"/>
      <w:lvlJc w:val="left"/>
      <w:pPr>
        <w:ind w:left="7691" w:hanging="360"/>
      </w:pPr>
      <w:rPr>
        <w:rFonts w:ascii="Noto Sans Symbols" w:eastAsia="Noto Sans Symbols" w:hAnsi="Noto Sans Symbols" w:cs="Noto Sans Symbols"/>
        <w:vertAlign w:val="baseline"/>
      </w:rPr>
    </w:lvl>
  </w:abstractNum>
  <w:num w:numId="1" w16cid:durableId="223300823">
    <w:abstractNumId w:val="3"/>
  </w:num>
  <w:num w:numId="2" w16cid:durableId="571081646">
    <w:abstractNumId w:val="10"/>
  </w:num>
  <w:num w:numId="3" w16cid:durableId="835849064">
    <w:abstractNumId w:val="11"/>
  </w:num>
  <w:num w:numId="4" w16cid:durableId="361827032">
    <w:abstractNumId w:val="15"/>
  </w:num>
  <w:num w:numId="5" w16cid:durableId="1859730017">
    <w:abstractNumId w:val="12"/>
  </w:num>
  <w:num w:numId="6" w16cid:durableId="1999265477">
    <w:abstractNumId w:val="9"/>
  </w:num>
  <w:num w:numId="7" w16cid:durableId="1264920402">
    <w:abstractNumId w:val="16"/>
  </w:num>
  <w:num w:numId="8" w16cid:durableId="573702372">
    <w:abstractNumId w:val="4"/>
  </w:num>
  <w:num w:numId="9" w16cid:durableId="1064378004">
    <w:abstractNumId w:val="18"/>
  </w:num>
  <w:num w:numId="10" w16cid:durableId="277807643">
    <w:abstractNumId w:val="19"/>
  </w:num>
  <w:num w:numId="11" w16cid:durableId="1621261025">
    <w:abstractNumId w:val="17"/>
  </w:num>
  <w:num w:numId="12" w16cid:durableId="2050374709">
    <w:abstractNumId w:val="0"/>
  </w:num>
  <w:num w:numId="13" w16cid:durableId="708798327">
    <w:abstractNumId w:val="14"/>
  </w:num>
  <w:num w:numId="14" w16cid:durableId="1460801089">
    <w:abstractNumId w:val="1"/>
  </w:num>
  <w:num w:numId="15" w16cid:durableId="25984714">
    <w:abstractNumId w:val="8"/>
  </w:num>
  <w:num w:numId="16" w16cid:durableId="1234316344">
    <w:abstractNumId w:val="7"/>
  </w:num>
  <w:num w:numId="17" w16cid:durableId="4866215">
    <w:abstractNumId w:val="13"/>
  </w:num>
  <w:num w:numId="18" w16cid:durableId="630329540">
    <w:abstractNumId w:val="2"/>
  </w:num>
  <w:num w:numId="19" w16cid:durableId="135270572">
    <w:abstractNumId w:val="6"/>
  </w:num>
  <w:num w:numId="20" w16cid:durableId="18862598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DD8"/>
    <w:rsid w:val="001325C3"/>
    <w:rsid w:val="001F755D"/>
    <w:rsid w:val="00346486"/>
    <w:rsid w:val="005021EF"/>
    <w:rsid w:val="0051142A"/>
    <w:rsid w:val="005D7F32"/>
    <w:rsid w:val="007E0396"/>
    <w:rsid w:val="009A5D3C"/>
    <w:rsid w:val="009D7867"/>
    <w:rsid w:val="00BF0787"/>
    <w:rsid w:val="00C20D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E63B3"/>
  <w15:docId w15:val="{8ADB1891-F77D-4595-BCDE-F007BC48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jc w:val="center"/>
    </w:pPr>
    <w:rPr>
      <w:b/>
      <w:bCs/>
    </w:rPr>
  </w:style>
  <w:style w:type="paragraph" w:styleId="Ttulo2">
    <w:name w:val="heading 2"/>
    <w:basedOn w:val="Normal"/>
    <w:next w:val="Normal"/>
    <w:uiPriority w:val="9"/>
    <w:semiHidden/>
    <w:unhideWhenUsed/>
    <w:qFormat/>
    <w:pPr>
      <w:keepNext/>
      <w:outlineLvl w:val="1"/>
    </w:pPr>
    <w:rPr>
      <w:b/>
      <w:bCs/>
    </w:rPr>
  </w:style>
  <w:style w:type="paragraph" w:styleId="Ttulo3">
    <w:name w:val="heading 3"/>
    <w:basedOn w:val="Normal"/>
    <w:next w:val="Normal"/>
    <w:uiPriority w:val="9"/>
    <w:semiHidden/>
    <w:unhideWhenUsed/>
    <w:qFormat/>
    <w:pPr>
      <w:keepNext/>
      <w:jc w:val="both"/>
      <w:outlineLvl w:val="2"/>
    </w:pPr>
    <w:rPr>
      <w:b/>
      <w:bCs/>
    </w:rPr>
  </w:style>
  <w:style w:type="paragraph" w:styleId="Ttulo4">
    <w:name w:val="heading 4"/>
    <w:basedOn w:val="Normal"/>
    <w:next w:val="Normal"/>
    <w:uiPriority w:val="9"/>
    <w:semiHidden/>
    <w:unhideWhenUsed/>
    <w:qFormat/>
    <w:pPr>
      <w:keepNext/>
      <w:jc w:val="center"/>
      <w:outlineLvl w:val="3"/>
    </w:pPr>
    <w:rPr>
      <w:i/>
      <w:iCs/>
    </w:rPr>
  </w:style>
  <w:style w:type="paragraph" w:styleId="Ttulo5">
    <w:name w:val="heading 5"/>
    <w:basedOn w:val="Normal"/>
    <w:next w:val="Normal"/>
    <w:uiPriority w:val="9"/>
    <w:semiHidden/>
    <w:unhideWhenUsed/>
    <w:qFormat/>
    <w:pPr>
      <w:keepNext/>
      <w:jc w:val="center"/>
      <w:outlineLvl w:val="4"/>
    </w:pPr>
    <w:rPr>
      <w:b/>
      <w:bCs/>
      <w:sz w:val="20"/>
    </w:rPr>
  </w:style>
  <w:style w:type="paragraph" w:styleId="Ttulo6">
    <w:name w:val="heading 6"/>
    <w:basedOn w:val="Normal"/>
    <w:next w:val="Normal"/>
    <w:uiPriority w:val="9"/>
    <w:semiHidden/>
    <w:unhideWhenUsed/>
    <w:qFormat/>
    <w:pPr>
      <w:keepNext/>
      <w:jc w:val="center"/>
      <w:outlineLvl w:val="5"/>
    </w:pPr>
    <w:rPr>
      <w:b/>
      <w:bCs/>
      <w:sz w:val="28"/>
    </w:rPr>
  </w:style>
  <w:style w:type="paragraph" w:styleId="Ttulo7">
    <w:name w:val="heading 7"/>
    <w:basedOn w:val="Normal"/>
    <w:next w:val="Normal"/>
    <w:pPr>
      <w:keepNext/>
      <w:outlineLvl w:val="6"/>
    </w:pPr>
    <w:rPr>
      <w:b/>
      <w:bCs/>
      <w:u w:val="single"/>
    </w:rPr>
  </w:style>
  <w:style w:type="paragraph" w:styleId="Ttulo8">
    <w:name w:val="heading 8"/>
    <w:basedOn w:val="Normal"/>
    <w:next w:val="Normal"/>
    <w:pPr>
      <w:keepNext/>
      <w:numPr>
        <w:numId w:val="1"/>
      </w:numPr>
      <w:ind w:left="-1" w:hanging="1"/>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tuloPuesto">
    <w:name w:val="Título;Puesto"/>
    <w:basedOn w:val="Normal"/>
    <w:pPr>
      <w:jc w:val="center"/>
    </w:pPr>
    <w:rPr>
      <w:b/>
      <w:bCs/>
    </w:rPr>
  </w:style>
  <w:style w:type="paragraph" w:styleId="Sangradetextonormal">
    <w:name w:val="Body Text Indent"/>
    <w:basedOn w:val="Normal"/>
    <w:pPr>
      <w:ind w:left="705"/>
      <w:jc w:val="both"/>
    </w:pPr>
  </w:style>
  <w:style w:type="paragraph" w:styleId="Textoindependiente">
    <w:name w:val="Body Text"/>
    <w:basedOn w:val="Normal"/>
    <w:pPr>
      <w:jc w:val="center"/>
    </w:pPr>
    <w:rPr>
      <w:b/>
      <w:bCs/>
      <w:sz w:val="28"/>
    </w:rPr>
  </w:style>
  <w:style w:type="paragraph" w:styleId="Sangra2detindependiente">
    <w:name w:val="Body Text Indent 2"/>
    <w:basedOn w:val="Normal"/>
    <w:pPr>
      <w:ind w:left="2124"/>
      <w:jc w:val="both"/>
    </w:pPr>
    <w:rPr>
      <w:i/>
      <w:iCs/>
    </w:rPr>
  </w:style>
  <w:style w:type="paragraph" w:styleId="Sangra3detindependiente">
    <w:name w:val="Body Text Indent 3"/>
    <w:basedOn w:val="Normal"/>
    <w:pPr>
      <w:ind w:left="2124"/>
      <w:jc w:val="both"/>
    </w:pPr>
    <w:rPr>
      <w:rFonts w:ascii="Arial" w:hAnsi="Arial" w:cs="Arial"/>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BulletedListFundamentacionSubPrrafodelistaTitulodeFguraTITULOAListavistosa-nfasis11CitaPiedePginatituloIz-PrrafodelistaSivsaParrafoListamedia2-nfasis41BulletedCuadro2-1Prrafodelista2Punto">
    <w:name w:val="Párrafo de lista;Bulleted List;Fundamentacion;SubPárrafo de lista;Titulo de Fígura;TITULO A;Lista vistosa - Énfasis 11;Cita Pie de Página;titulo;Iz - Párrafo de lista;Sivsa Parrafo;Lista media 2 - Énfasis 41;Bulleted;Cuadro 2-1;Párrafo de lista2;Punto"/>
    <w:basedOn w:val="Normal"/>
    <w:pPr>
      <w:ind w:left="720"/>
      <w:contextualSpacing/>
    </w:pPr>
  </w:style>
  <w:style w:type="character" w:styleId="Textodelmarcadordeposicin">
    <w:name w:val="Placeholder Text"/>
    <w:rPr>
      <w:color w:val="808080"/>
      <w:w w:val="100"/>
      <w:position w:val="-1"/>
      <w:effect w:val="none"/>
      <w:vertAlign w:val="baseline"/>
      <w:cs w:val="0"/>
      <w:em w:val="none"/>
    </w:rPr>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rPr>
  </w:style>
  <w:style w:type="character" w:styleId="Hipervnculo">
    <w:name w:val="Hyperlink"/>
    <w:rPr>
      <w:color w:val="0000FF"/>
      <w:w w:val="100"/>
      <w:position w:val="-1"/>
      <w:u w:val="single"/>
      <w:effect w:val="none"/>
      <w:vertAlign w:val="baseline"/>
      <w:cs w:val="0"/>
      <w:em w:val="none"/>
    </w:rPr>
  </w:style>
  <w:style w:type="paragraph" w:styleId="Encabezado">
    <w:name w:val="header"/>
    <w:basedOn w:val="Normal"/>
    <w:pPr>
      <w:tabs>
        <w:tab w:val="center" w:pos="4252"/>
        <w:tab w:val="right" w:pos="8504"/>
      </w:tabs>
    </w:pPr>
  </w:style>
  <w:style w:type="character" w:customStyle="1" w:styleId="EncabezadoCar">
    <w:name w:val="Encabezado Car"/>
    <w:rPr>
      <w:w w:val="100"/>
      <w:position w:val="-1"/>
      <w:sz w:val="24"/>
      <w:szCs w:val="24"/>
      <w:effect w:val="none"/>
      <w:vertAlign w:val="baseline"/>
      <w:cs w:val="0"/>
      <w:em w:val="none"/>
    </w:rPr>
  </w:style>
  <w:style w:type="paragraph" w:styleId="Piedepgina">
    <w:name w:val="footer"/>
    <w:basedOn w:val="Normal"/>
    <w:pPr>
      <w:tabs>
        <w:tab w:val="center" w:pos="4252"/>
        <w:tab w:val="right" w:pos="8504"/>
      </w:tabs>
    </w:pPr>
  </w:style>
  <w:style w:type="character" w:customStyle="1" w:styleId="PiedepginaCar">
    <w:name w:val="Pie de página Car"/>
    <w:rPr>
      <w:w w:val="100"/>
      <w:position w:val="-1"/>
      <w:sz w:val="24"/>
      <w:szCs w:val="24"/>
      <w:effect w:val="none"/>
      <w:vertAlign w:val="baseline"/>
      <w:cs w:val="0"/>
      <w:em w:val="none"/>
    </w:rPr>
  </w:style>
  <w:style w:type="character" w:styleId="nfasis">
    <w:name w:val="Emphasis"/>
    <w:rPr>
      <w:i/>
      <w:iCs/>
      <w:w w:val="100"/>
      <w:position w:val="-1"/>
      <w:effect w:val="none"/>
      <w:vertAlign w:val="baseline"/>
      <w:cs w:val="0"/>
      <w:em w:val="none"/>
    </w:rPr>
  </w:style>
  <w:style w:type="table" w:customStyle="1" w:styleId="Tablaconcuadrcula1">
    <w:name w:val="Tabla con cuadrícula1"/>
    <w:basedOn w:val="Tablanormal"/>
    <w:next w:val="Tablaconcuadrcula"/>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qFormat/>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eastAsia="Calibri" w:hAnsi="Arial" w:cs="Arial"/>
      <w:color w:val="000000"/>
      <w:position w:val="-1"/>
      <w:lang w:val="es-PE" w:eastAsia="en-US"/>
    </w:rPr>
  </w:style>
  <w:style w:type="character" w:customStyle="1" w:styleId="PrrafodelistaCarBulletedListCarFundamentacionCarSubPrrafodelistaCarTitulodeFguraCarTITULOACarListavistosa-nfasis11CarCitaPiedePginaCartituloCarIz-PrrafodelistaCarSivsaParrafoCarBulletedCarCuadro2-1Car">
    <w:name w:val="Párrafo de lista Car;Bulleted List Car;Fundamentacion Car;SubPárrafo de lista Car;Titulo de Fígura Car;TITULO A Car;Lista vistosa - Énfasis 11 Car;Cita Pie de Página Car;titulo Car;Iz - Párrafo de lista Car;Sivsa Parrafo Car;Bulleted Car;Cuadro 2-1 Car"/>
    <w:rPr>
      <w:w w:val="100"/>
      <w:position w:val="-1"/>
      <w:sz w:val="24"/>
      <w:szCs w:val="24"/>
      <w:effect w:val="none"/>
      <w:vertAlign w:val="baseline"/>
      <w:cs w:val="0"/>
      <w:em w:val="none"/>
      <w:lang w:val="es-ES" w:eastAsia="es-ES"/>
    </w:rPr>
  </w:style>
  <w:style w:type="numbering" w:customStyle="1" w:styleId="Sinlista1">
    <w:name w:val="Sin lista1"/>
    <w:next w:val="Sinlista"/>
    <w:qFormat/>
  </w:style>
  <w:style w:type="character" w:customStyle="1" w:styleId="Ttulo6Car">
    <w:name w:val="Título 6 Car"/>
    <w:rPr>
      <w:b/>
      <w:bCs/>
      <w:w w:val="100"/>
      <w:position w:val="-1"/>
      <w:sz w:val="28"/>
      <w:szCs w:val="24"/>
      <w:effect w:val="none"/>
      <w:vertAlign w:val="baseline"/>
      <w:cs w:val="0"/>
      <w:em w:val="none"/>
      <w:lang w:val="es-ES" w:eastAsia="es-ES"/>
    </w:rPr>
  </w:style>
  <w:style w:type="paragraph" w:styleId="Textoindependiente3">
    <w:name w:val="Body Text 3"/>
    <w:basedOn w:val="Normal"/>
    <w:pPr>
      <w:tabs>
        <w:tab w:val="left" w:pos="0"/>
        <w:tab w:val="left" w:pos="1620"/>
        <w:tab w:val="left" w:pos="3828"/>
      </w:tabs>
      <w:autoSpaceDE w:val="0"/>
      <w:autoSpaceDN w:val="0"/>
      <w:adjustRightInd w:val="0"/>
      <w:spacing w:line="240" w:lineRule="atLeast"/>
      <w:jc w:val="both"/>
    </w:pPr>
    <w:rPr>
      <w:rFonts w:ascii="Arial" w:hAnsi="Arial" w:cs="Arial"/>
      <w:color w:val="000000"/>
      <w:sz w:val="20"/>
      <w:szCs w:val="22"/>
    </w:rPr>
  </w:style>
  <w:style w:type="character" w:customStyle="1" w:styleId="Textoindependiente3Car">
    <w:name w:val="Texto independiente 3 Car"/>
    <w:rPr>
      <w:rFonts w:ascii="Arial" w:hAnsi="Arial" w:cs="Arial"/>
      <w:color w:val="000000"/>
      <w:w w:val="100"/>
      <w:position w:val="-1"/>
      <w:szCs w:val="22"/>
      <w:effect w:val="none"/>
      <w:vertAlign w:val="baseline"/>
      <w:cs w:val="0"/>
      <w:em w:val="none"/>
      <w:lang w:val="es-ES" w:eastAsia="es-ES"/>
    </w:rPr>
  </w:style>
  <w:style w:type="paragraph" w:styleId="NormalWeb">
    <w:name w:val="Normal (Web)"/>
    <w:basedOn w:val="Normal"/>
    <w:qFormat/>
    <w:pPr>
      <w:spacing w:before="100" w:beforeAutospacing="1" w:after="100" w:afterAutospacing="1"/>
    </w:pPr>
  </w:style>
  <w:style w:type="paragraph" w:styleId="z-Principiodelformulario">
    <w:name w:val="HTML Top of Form"/>
    <w:basedOn w:val="Normal"/>
    <w:next w:val="Normal"/>
    <w:qFormat/>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rPr>
      <w:rFonts w:ascii="Arial" w:hAnsi="Arial" w:cs="Arial"/>
      <w:vanish/>
      <w:w w:val="100"/>
      <w:position w:val="-1"/>
      <w:sz w:val="16"/>
      <w:szCs w:val="16"/>
      <w:effect w:val="none"/>
      <w:vertAlign w:val="baseline"/>
      <w:cs w:val="0"/>
      <w:em w:val="none"/>
      <w:lang w:val="es-ES" w:eastAsia="es-ES"/>
    </w:rPr>
  </w:style>
  <w:style w:type="paragraph" w:styleId="z-Finaldelformulario">
    <w:name w:val="HTML Bottom of Form"/>
    <w:basedOn w:val="Normal"/>
    <w:next w:val="Normal"/>
    <w:qFormat/>
    <w:pPr>
      <w:pBdr>
        <w:top w:val="single" w:sz="6" w:space="1" w:color="auto"/>
      </w:pBdr>
      <w:jc w:val="center"/>
    </w:pPr>
    <w:rPr>
      <w:rFonts w:ascii="Arial" w:hAnsi="Arial" w:cs="Arial"/>
      <w:vanish/>
      <w:sz w:val="16"/>
      <w:szCs w:val="16"/>
    </w:rPr>
  </w:style>
  <w:style w:type="character" w:customStyle="1" w:styleId="z-FinaldelformularioCar">
    <w:name w:val="z-Final del formulario Car"/>
    <w:rPr>
      <w:rFonts w:ascii="Arial" w:hAnsi="Arial" w:cs="Arial"/>
      <w:vanish/>
      <w:w w:val="100"/>
      <w:position w:val="-1"/>
      <w:sz w:val="16"/>
      <w:szCs w:val="16"/>
      <w:effect w:val="none"/>
      <w:vertAlign w:val="baseline"/>
      <w:cs w:val="0"/>
      <w:em w:val="none"/>
      <w:lang w:val="es-ES" w:eastAsia="es-ES"/>
    </w:rPr>
  </w:style>
  <w:style w:type="character" w:customStyle="1" w:styleId="Ttulo3Car">
    <w:name w:val="Título 3 Car"/>
    <w:rPr>
      <w:b/>
      <w:bCs/>
      <w:w w:val="100"/>
      <w:position w:val="-1"/>
      <w:sz w:val="24"/>
      <w:szCs w:val="24"/>
      <w:effect w:val="none"/>
      <w:vertAlign w:val="baseline"/>
      <w:cs w:val="0"/>
      <w:em w:val="none"/>
      <w:lang w:val="es-ES" w:eastAsia="es-ES"/>
    </w:rPr>
  </w:style>
  <w:style w:type="character" w:customStyle="1" w:styleId="txt-bold1">
    <w:name w:val="txt-bold1"/>
    <w:rPr>
      <w:rFonts w:ascii="Georgia" w:hAnsi="Georgia" w:hint="default"/>
      <w:b/>
      <w:bCs/>
      <w:color w:val="333333"/>
      <w:w w:val="100"/>
      <w:position w:val="-1"/>
      <w:sz w:val="15"/>
      <w:szCs w:val="15"/>
      <w:effect w:val="none"/>
      <w:vertAlign w:val="baseline"/>
      <w:cs w:val="0"/>
      <w:em w:val="none"/>
    </w:rPr>
  </w:style>
  <w:style w:type="character" w:customStyle="1" w:styleId="Ttulo1Car">
    <w:name w:val="Título 1 Car"/>
    <w:rPr>
      <w:b/>
      <w:bCs/>
      <w:w w:val="100"/>
      <w:position w:val="-1"/>
      <w:sz w:val="24"/>
      <w:szCs w:val="24"/>
      <w:effect w:val="none"/>
      <w:vertAlign w:val="baseline"/>
      <w:cs w:val="0"/>
      <w:em w:val="none"/>
      <w:lang w:val="es-ES" w:eastAsia="es-ES"/>
    </w:rPr>
  </w:style>
  <w:style w:type="character" w:customStyle="1" w:styleId="Ttulo2Car">
    <w:name w:val="Título 2 Car"/>
    <w:rPr>
      <w:b/>
      <w:bCs/>
      <w:w w:val="100"/>
      <w:position w:val="-1"/>
      <w:sz w:val="24"/>
      <w:szCs w:val="24"/>
      <w:effect w:val="none"/>
      <w:vertAlign w:val="baseline"/>
      <w:cs w:val="0"/>
      <w:em w:val="none"/>
      <w:lang w:val="es-ES" w:eastAsia="es-ES"/>
    </w:rPr>
  </w:style>
  <w:style w:type="character" w:customStyle="1" w:styleId="TextoindependienteCar">
    <w:name w:val="Texto independiente Car"/>
    <w:rPr>
      <w:b/>
      <w:bCs/>
      <w:w w:val="100"/>
      <w:position w:val="-1"/>
      <w:sz w:val="28"/>
      <w:szCs w:val="24"/>
      <w:effect w:val="none"/>
      <w:vertAlign w:val="baseline"/>
      <w:cs w:val="0"/>
      <w:em w:val="none"/>
      <w:lang w:val="es-ES" w:eastAsia="es-ES"/>
    </w:rPr>
  </w:style>
  <w:style w:type="paragraph" w:styleId="Continuarlista">
    <w:name w:val="List Continue"/>
    <w:basedOn w:val="Normal"/>
    <w:pPr>
      <w:spacing w:before="226" w:after="120" w:line="360" w:lineRule="auto"/>
      <w:ind w:left="283"/>
      <w:jc w:val="both"/>
    </w:pPr>
  </w:style>
  <w:style w:type="paragraph" w:styleId="Textoindependiente2">
    <w:name w:val="Body Text 2"/>
    <w:basedOn w:val="Normal"/>
    <w:qFormat/>
    <w:pPr>
      <w:spacing w:after="120" w:line="480" w:lineRule="auto"/>
    </w:pPr>
    <w:rPr>
      <w:rFonts w:ascii="Calibri" w:eastAsia="Calibri" w:hAnsi="Calibri"/>
      <w:sz w:val="22"/>
      <w:szCs w:val="22"/>
      <w:lang w:eastAsia="en-US"/>
    </w:rPr>
  </w:style>
  <w:style w:type="character" w:customStyle="1" w:styleId="Textoindependiente2Car">
    <w:name w:val="Texto independiente 2 Car"/>
    <w:rPr>
      <w:rFonts w:ascii="Calibri" w:eastAsia="Calibri" w:hAnsi="Calibri"/>
      <w:w w:val="100"/>
      <w:position w:val="-1"/>
      <w:sz w:val="22"/>
      <w:szCs w:val="22"/>
      <w:effect w:val="none"/>
      <w:vertAlign w:val="baseline"/>
      <w:cs w:val="0"/>
      <w:em w:val="none"/>
      <w:lang w:val="es-ES"/>
    </w:rPr>
  </w:style>
  <w:style w:type="table" w:customStyle="1" w:styleId="Tablaconcuadrcula2">
    <w:name w:val="Tabla con cuadrícula2"/>
    <w:basedOn w:val="Tablanormal"/>
    <w:next w:val="Tablaconcuadrcula"/>
    <w:pPr>
      <w:suppressAutoHyphens/>
      <w:spacing w:line="1" w:lineRule="atLeast"/>
      <w:ind w:leftChars="-1" w:left="-1" w:hangingChars="1" w:hanging="1"/>
      <w:textDirection w:val="btLr"/>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gradetextonormalCar">
    <w:name w:val="Sangría de texto normal Car"/>
    <w:rPr>
      <w:w w:val="100"/>
      <w:position w:val="-1"/>
      <w:sz w:val="24"/>
      <w:szCs w:val="24"/>
      <w:effect w:val="none"/>
      <w:vertAlign w:val="baseline"/>
      <w:cs w:val="0"/>
      <w:em w:val="none"/>
      <w:lang w:val="es-ES" w:eastAsia="es-ES"/>
    </w:rPr>
  </w:style>
  <w:style w:type="paragraph" w:customStyle="1" w:styleId="Texto1">
    <w:name w:val="Texto 1"/>
    <w:basedOn w:val="Normal"/>
    <w:pPr>
      <w:spacing w:after="240" w:line="360" w:lineRule="auto"/>
      <w:jc w:val="both"/>
    </w:pPr>
    <w:rPr>
      <w:rFonts w:ascii="Arial" w:hAnsi="Arial"/>
      <w:noProof/>
      <w:spacing w:val="-5"/>
      <w:sz w:val="20"/>
      <w:szCs w:val="20"/>
    </w:rPr>
  </w:style>
  <w:style w:type="character" w:customStyle="1" w:styleId="Sangra2detindependienteCar">
    <w:name w:val="Sangría 2 de t. independiente Car"/>
    <w:rPr>
      <w:i/>
      <w:iCs/>
      <w:w w:val="100"/>
      <w:position w:val="-1"/>
      <w:sz w:val="24"/>
      <w:szCs w:val="24"/>
      <w:effect w:val="none"/>
      <w:vertAlign w:val="baseline"/>
      <w:cs w:val="0"/>
      <w:em w:val="none"/>
      <w:lang w:val="es-ES" w:eastAsia="es-ES"/>
    </w:rPr>
  </w:style>
  <w:style w:type="character" w:customStyle="1" w:styleId="Sangra3detindependienteCar">
    <w:name w:val="Sangría 3 de t. independiente Car"/>
    <w:rPr>
      <w:rFonts w:ascii="Arial" w:hAnsi="Arial" w:cs="Arial"/>
      <w:w w:val="100"/>
      <w:position w:val="-1"/>
      <w:sz w:val="24"/>
      <w:szCs w:val="24"/>
      <w:effect w:val="none"/>
      <w:vertAlign w:val="baseline"/>
      <w:cs w:val="0"/>
      <w:em w:val="none"/>
      <w:lang w:val="es-ES" w:eastAsia="es-ES"/>
    </w:rPr>
  </w:style>
  <w:style w:type="character" w:customStyle="1" w:styleId="TtuloCar">
    <w:name w:val="Título Car"/>
    <w:rPr>
      <w:b/>
      <w:bCs/>
      <w:w w:val="100"/>
      <w:position w:val="-1"/>
      <w:sz w:val="24"/>
      <w:szCs w:val="24"/>
      <w:effect w:val="none"/>
      <w:vertAlign w:val="baseline"/>
      <w:cs w:val="0"/>
      <w:em w:val="none"/>
      <w:lang w:val="es-ES" w:eastAsia="es-ES"/>
    </w:rPr>
  </w:style>
  <w:style w:type="paragraph" w:customStyle="1" w:styleId="Standard">
    <w:name w:val="Standard"/>
    <w:pPr>
      <w:autoSpaceDN w:val="0"/>
      <w:spacing w:after="200" w:line="276" w:lineRule="auto"/>
      <w:ind w:leftChars="-1" w:left="-1" w:hangingChars="1" w:hanging="1"/>
      <w:textDirection w:val="btLr"/>
      <w:textAlignment w:val="baseline"/>
      <w:outlineLvl w:val="0"/>
    </w:pPr>
    <w:rPr>
      <w:rFonts w:ascii="Calibri" w:eastAsia="F" w:hAnsi="Calibri" w:cs="F"/>
      <w:position w:val="-1"/>
      <w:sz w:val="22"/>
      <w:szCs w:val="22"/>
      <w:lang w:val="es-PE" w:eastAsia="es-PE"/>
    </w:rPr>
  </w:style>
  <w:style w:type="table" w:customStyle="1" w:styleId="Style57">
    <w:name w:val="_Style 57"/>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59">
    <w:name w:val="_Style 59"/>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61">
    <w:name w:val="_Style 61"/>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64">
    <w:name w:val="_Style 64"/>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CellMar>
        <w:left w:w="70" w:type="dxa"/>
        <w:right w:w="70" w:type="dxa"/>
      </w:tblCellMar>
    </w:tblPr>
  </w:style>
  <w:style w:type="table" w:customStyle="1" w:styleId="Style65">
    <w:name w:val="_Style 65"/>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Style66">
    <w:name w:val="_Style 66"/>
    <w:basedOn w:val="Tablanormal"/>
    <w:pPr>
      <w:suppressAutoHyphens/>
      <w:spacing w:line="1" w:lineRule="atLeast"/>
      <w:ind w:leftChars="-1" w:left="-1" w:hangingChars="1" w:hanging="1"/>
      <w:textDirection w:val="btLr"/>
      <w:textAlignment w:val="top"/>
      <w:outlineLvl w:val="0"/>
    </w:pPr>
    <w:rPr>
      <w:rFonts w:ascii="Calibri" w:eastAsia="Calibri" w:hAnsi="Calibri" w:cs="Calibri"/>
      <w:position w:val="-1"/>
    </w:rPr>
    <w:tblPr>
      <w:tblInd w:w="0" w:type="nil"/>
    </w:tblPr>
  </w:style>
  <w:style w:type="table" w:customStyle="1" w:styleId="TableNormal0">
    <w:name w:val="Table Normal"/>
    <w:next w:val="TableNormal"/>
    <w:qFormat/>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pPr>
      <w:widowControl w:val="0"/>
      <w:autoSpaceDE w:val="0"/>
      <w:autoSpaceDN w:val="0"/>
      <w:ind w:left="108"/>
    </w:pPr>
    <w:rPr>
      <w:rFonts w:ascii="Calibri" w:eastAsia="Calibri" w:hAnsi="Calibri" w:cs="Calibr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JBtT6LU6nvfKq6B/ulaipGZrfA==">AMUW2mXhZQ8u+YIR4feP62XUGjwwzHG5oZ+Hu1sbCWXVAm6goEF03hWJg8LyBZK7EPpuU3PVZpaU4T944NzLG7S3ErKilagCZk2AGPf6ZyC6XQGoArXThz+oP+yntp/uTXN6ZW5+EW36GAjxB+RQU/ZG61Dxh1gq1Xwr8W7V7zn1gFee2N0Sq6su2yJIO3ss4JHxSfFoC8FNVgHQClSqVWhSj13JZToqjTzqt+CPcYxWHHuop5E78D+c7Lf/p8+6cTZGHf4fCOPUs3Rr9bNHK0edbPCZSsjJQWC1LwKJ8kF9gpI05j1O8gsrkgCZmYVJqIlOzbEYzPeZQ+Pmy99P3+LhVLCGqoYrkuD73d9NJc96dA7kD2rE3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4420</Words>
  <Characters>24316</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pc_01</dc:creator>
  <cp:lastModifiedBy>Rosa A. Silva</cp:lastModifiedBy>
  <cp:revision>3</cp:revision>
  <dcterms:created xsi:type="dcterms:W3CDTF">2022-12-02T14:28:00Z</dcterms:created>
  <dcterms:modified xsi:type="dcterms:W3CDTF">2022-12-02T14:31:00Z</dcterms:modified>
</cp:coreProperties>
</file>